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color w:val="000000"/>
          <w:kern w:val="1"/>
          <w:sz w:val="28"/>
          <w:szCs w:val="28"/>
          <w:lang w:eastAsia="zh-CN" w:bidi="hi-IN"/>
        </w:rPr>
      </w:pPr>
      <w:r w:rsidRPr="00E970C5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  <w:t>ПЛАН МЕРОПРИЯТИЙ ПО РЕАЛИЗАЦИИ    МУНИЦИПАЛЬНОЙ ПРОГРАММЫ</w:t>
      </w:r>
      <w:r w:rsidRPr="00E970C5">
        <w:rPr>
          <w:rFonts w:ascii="Arial" w:eastAsia="SimSun" w:hAnsi="Arial" w:cs="Arial"/>
          <w:b/>
          <w:color w:val="000000"/>
          <w:kern w:val="1"/>
          <w:sz w:val="28"/>
          <w:szCs w:val="28"/>
          <w:lang w:eastAsia="zh-CN" w:bidi="hi-IN"/>
        </w:rPr>
        <w:t xml:space="preserve"> </w:t>
      </w: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E970C5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  <w:t>«РАЗВИТИЕ КУЛЬТУРЫ</w:t>
      </w: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</w:pPr>
      <w:r w:rsidRPr="00E970C5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  <w:t>АЛЕКСЕЕВСКОГО МУНИЦИПАЛЬНОГО РАЙОНА 2015-2020 ГОДЫ»</w:t>
      </w:r>
    </w:p>
    <w:p w:rsidR="00E970C5" w:rsidRPr="00E970C5" w:rsidRDefault="00E970C5" w:rsidP="00E970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E970C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1.</w:t>
      </w:r>
      <w:r w:rsidRPr="00E970C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E970C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Поддержка профессионального искусства и профессионального творчества</w:t>
      </w:r>
    </w:p>
    <w:p w:rsidR="00E970C5" w:rsidRPr="00E970C5" w:rsidRDefault="00E970C5" w:rsidP="00E970C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640"/>
        <w:gridCol w:w="2175"/>
        <w:gridCol w:w="1687"/>
        <w:gridCol w:w="1083"/>
        <w:gridCol w:w="9"/>
        <w:gridCol w:w="1093"/>
        <w:gridCol w:w="1076"/>
        <w:gridCol w:w="15"/>
        <w:gridCol w:w="1078"/>
        <w:gridCol w:w="10"/>
        <w:gridCol w:w="969"/>
        <w:gridCol w:w="1036"/>
      </w:tblGrid>
      <w:tr w:rsidR="00E970C5" w:rsidRPr="00E970C5" w:rsidTr="002349C0">
        <w:trPr>
          <w:trHeight w:val="450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</w:t>
            </w:r>
            <w:proofErr w:type="gram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Наименование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мероприятий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Ответственные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исполнители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Сроки исполнения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(годы)</w:t>
            </w:r>
          </w:p>
        </w:tc>
        <w:tc>
          <w:tcPr>
            <w:tcW w:w="65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ind w:left="657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Сумма затрат по годам (тыс. рублей)</w:t>
            </w:r>
          </w:p>
        </w:tc>
      </w:tr>
      <w:tr w:rsidR="00E970C5" w:rsidRPr="00E970C5" w:rsidTr="002349C0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2015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2016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2017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2018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2019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2020</w:t>
            </w:r>
          </w:p>
        </w:tc>
      </w:tr>
      <w:tr w:rsidR="00E970C5" w:rsidRPr="00E970C5" w:rsidTr="002349C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Всероссийский  молодежный фестиваль эстрадного искусства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«Созвездие-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Йолдызлык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-2015»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Отдел культуры,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РОО,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ОДМСТ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45</w:t>
            </w:r>
          </w:p>
        </w:tc>
      </w:tr>
      <w:tr w:rsidR="00E970C5" w:rsidRPr="00E970C5" w:rsidTr="002349C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Юбилейные мероприятия к 110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летию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со дня рождения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С.Баттала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Отдел культуры, союз писателей РТ, </w:t>
            </w: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ИСП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45</w:t>
            </w:r>
          </w:p>
        </w:tc>
      </w:tr>
      <w:tr w:rsidR="00E970C5" w:rsidRPr="00E970C5" w:rsidTr="002349C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Дни культуры Республики Татарстан в г. Москве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Отдел культуры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65</w:t>
            </w:r>
          </w:p>
        </w:tc>
      </w:tr>
      <w:tr w:rsidR="00E970C5" w:rsidRPr="00E970C5" w:rsidTr="002349C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Республиканский  праздник национальных культур «Татарстан – наш общий дом», посвященный 1010 –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летию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г</w:t>
            </w: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.К</w:t>
            </w:r>
            <w:proofErr w:type="gram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азани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Отдел культуры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65</w:t>
            </w:r>
          </w:p>
        </w:tc>
      </w:tr>
      <w:tr w:rsidR="00E970C5" w:rsidRPr="00E970C5" w:rsidTr="002349C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Презентация книг местных поэтов и писателей - членов </w:t>
            </w: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союза писателей РТ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Отдел культуры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45</w:t>
            </w:r>
          </w:p>
        </w:tc>
      </w:tr>
      <w:tr w:rsidR="00E970C5" w:rsidRPr="00E970C5" w:rsidTr="002349C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7.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Фестиваль современного танца «Свежий ветер»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Отдел культуры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</w:t>
            </w:r>
          </w:p>
        </w:tc>
      </w:tr>
      <w:tr w:rsidR="00E970C5" w:rsidRPr="00E970C5" w:rsidTr="002349C0">
        <w:trPr>
          <w:trHeight w:val="210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Международный фестиваль-конкурс исполнителей татарской песни имени  И. Шакирова,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А.Авзаловой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МК РТ,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Татарская государственная филармония им.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Г.Тукая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, отдел культуры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75</w:t>
            </w:r>
          </w:p>
        </w:tc>
      </w:tr>
      <w:tr w:rsidR="00E970C5" w:rsidRPr="00E970C5" w:rsidTr="002349C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итого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205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275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335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380</w:t>
            </w:r>
          </w:p>
        </w:tc>
      </w:tr>
    </w:tbl>
    <w:p w:rsidR="00E970C5" w:rsidRPr="00E970C5" w:rsidRDefault="00E970C5" w:rsidP="00E970C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  <w:t>2</w:t>
      </w:r>
      <w:r w:rsidRPr="00E970C5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  <w:t>. Государственная охрана и сохранение объектов культурного наследия</w:t>
      </w: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378"/>
        <w:gridCol w:w="1985"/>
        <w:gridCol w:w="1134"/>
        <w:gridCol w:w="992"/>
        <w:gridCol w:w="851"/>
        <w:gridCol w:w="992"/>
        <w:gridCol w:w="850"/>
        <w:gridCol w:w="993"/>
        <w:gridCol w:w="993"/>
      </w:tblGrid>
      <w:tr w:rsidR="00E970C5" w:rsidRPr="00E970C5" w:rsidTr="002349C0">
        <w:trPr>
          <w:trHeight w:val="772"/>
        </w:trPr>
        <w:tc>
          <w:tcPr>
            <w:tcW w:w="710" w:type="dxa"/>
            <w:vMerge w:val="restart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 п./п.</w:t>
            </w:r>
          </w:p>
        </w:tc>
        <w:tc>
          <w:tcPr>
            <w:tcW w:w="6378" w:type="dxa"/>
            <w:vMerge w:val="restart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Ответственные исполнители</w:t>
            </w:r>
          </w:p>
        </w:tc>
        <w:tc>
          <w:tcPr>
            <w:tcW w:w="1134" w:type="dxa"/>
            <w:vMerge w:val="restart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Срок исполнения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(годы)</w:t>
            </w:r>
          </w:p>
        </w:tc>
        <w:tc>
          <w:tcPr>
            <w:tcW w:w="5671" w:type="dxa"/>
            <w:gridSpan w:val="6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 xml:space="preserve">Сумма затрат по годам 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(тыс. рублей)</w:t>
            </w:r>
          </w:p>
        </w:tc>
      </w:tr>
      <w:tr w:rsidR="00E970C5" w:rsidRPr="00E970C5" w:rsidTr="002349C0">
        <w:trPr>
          <w:trHeight w:val="435"/>
        </w:trPr>
        <w:tc>
          <w:tcPr>
            <w:tcW w:w="710" w:type="dxa"/>
            <w:vMerge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378" w:type="dxa"/>
            <w:vMerge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vMerge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Merge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2015</w:t>
            </w:r>
          </w:p>
        </w:tc>
        <w:tc>
          <w:tcPr>
            <w:tcW w:w="851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2016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2017</w:t>
            </w:r>
          </w:p>
        </w:tc>
        <w:tc>
          <w:tcPr>
            <w:tcW w:w="85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2018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2019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2020</w:t>
            </w:r>
          </w:p>
        </w:tc>
      </w:tr>
      <w:tr w:rsidR="00E970C5" w:rsidRPr="00E970C5" w:rsidTr="002349C0">
        <w:trPr>
          <w:trHeight w:val="817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Сохранение и использование недвижимого культурно-исторического наследия Алексеевского муниципального района. Выявление, изучение, паспортизация, консервация и текущий ремонт памятников.</w:t>
            </w:r>
          </w:p>
          <w:p w:rsidR="00E970C5" w:rsidRPr="00E970C5" w:rsidRDefault="00E970C5" w:rsidP="00E970C5">
            <w:pPr>
              <w:widowControl w:val="0"/>
              <w:tabs>
                <w:tab w:val="left" w:pos="495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ab/>
            </w:r>
          </w:p>
        </w:tc>
        <w:tc>
          <w:tcPr>
            <w:tcW w:w="1985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Отдел культуры, Исполкомы сельских поселений, Музей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р.к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.,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БГИАиПМЗ</w:t>
            </w:r>
            <w:proofErr w:type="spellEnd"/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</w:t>
            </w:r>
          </w:p>
        </w:tc>
        <w:tc>
          <w:tcPr>
            <w:tcW w:w="851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100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240</w:t>
            </w:r>
          </w:p>
        </w:tc>
        <w:tc>
          <w:tcPr>
            <w:tcW w:w="85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270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300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320</w:t>
            </w:r>
          </w:p>
        </w:tc>
      </w:tr>
      <w:tr w:rsidR="00E970C5" w:rsidRPr="00E970C5" w:rsidTr="002349C0">
        <w:trPr>
          <w:trHeight w:val="553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Проведение охранных мероприятий по сохранению памятников истории и культуры (указатели, ограждения, текущий ремонт и др.).</w:t>
            </w:r>
          </w:p>
        </w:tc>
        <w:tc>
          <w:tcPr>
            <w:tcW w:w="1985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Отдел культуры, Исполкомы сельских </w:t>
            </w: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поселений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2015-2020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</w:t>
            </w:r>
          </w:p>
        </w:tc>
        <w:tc>
          <w:tcPr>
            <w:tcW w:w="851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70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100</w:t>
            </w:r>
          </w:p>
        </w:tc>
        <w:tc>
          <w:tcPr>
            <w:tcW w:w="85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200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200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200</w:t>
            </w:r>
          </w:p>
        </w:tc>
      </w:tr>
      <w:tr w:rsidR="00E970C5" w:rsidRPr="00E970C5" w:rsidTr="002349C0">
        <w:trPr>
          <w:trHeight w:val="262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3</w:t>
            </w: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Проведение консервации и других противоаварийных работ на разрушающихся памятниках: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</w:t>
            </w: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ечное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с. Новоспасск, с.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Базяково,с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.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Войкино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с. Большие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Полянки,с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.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Масловка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с.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Караваево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с. Ромодан, с.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Балахчино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, с. Красный Яр.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Отдел культуры, Исполкомы сельских поселений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100</w:t>
            </w:r>
          </w:p>
        </w:tc>
        <w:tc>
          <w:tcPr>
            <w:tcW w:w="851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250</w:t>
            </w:r>
          </w:p>
        </w:tc>
        <w:tc>
          <w:tcPr>
            <w:tcW w:w="85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370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400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400</w:t>
            </w:r>
          </w:p>
        </w:tc>
      </w:tr>
      <w:tr w:rsidR="00E970C5" w:rsidRPr="00E970C5" w:rsidTr="002349C0">
        <w:trPr>
          <w:trHeight w:val="262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Итого:</w:t>
            </w:r>
          </w:p>
        </w:tc>
        <w:tc>
          <w:tcPr>
            <w:tcW w:w="1985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200</w:t>
            </w:r>
          </w:p>
        </w:tc>
        <w:tc>
          <w:tcPr>
            <w:tcW w:w="851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320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590</w:t>
            </w:r>
          </w:p>
        </w:tc>
        <w:tc>
          <w:tcPr>
            <w:tcW w:w="85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840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900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920</w:t>
            </w:r>
          </w:p>
        </w:tc>
      </w:tr>
    </w:tbl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E970C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  </w:t>
      </w:r>
    </w:p>
    <w:p w:rsidR="00E970C5" w:rsidRPr="00E970C5" w:rsidRDefault="00E970C5" w:rsidP="00E970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970C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3. Развитие музеев и музейного фонда в 2015 – 2020 гг.</w:t>
      </w:r>
    </w:p>
    <w:p w:rsidR="00E970C5" w:rsidRPr="00E970C5" w:rsidRDefault="00E970C5" w:rsidP="00E970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tbl>
      <w:tblPr>
        <w:tblW w:w="160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75"/>
        <w:gridCol w:w="2188"/>
        <w:gridCol w:w="1720"/>
        <w:gridCol w:w="1344"/>
        <w:gridCol w:w="1247"/>
        <w:gridCol w:w="1247"/>
        <w:gridCol w:w="1673"/>
        <w:gridCol w:w="1247"/>
        <w:gridCol w:w="1247"/>
      </w:tblGrid>
      <w:tr w:rsidR="00E970C5" w:rsidRPr="00E970C5" w:rsidTr="002349C0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</w:t>
            </w:r>
            <w:proofErr w:type="gram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Наименование мероприятий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Ответственные исполнители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Сроки исполнения (годы)</w:t>
            </w:r>
          </w:p>
        </w:tc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Сумма затрат по годам, тыс. руб.</w:t>
            </w:r>
          </w:p>
        </w:tc>
      </w:tr>
      <w:tr w:rsidR="00E970C5" w:rsidRPr="00E970C5" w:rsidTr="002349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2020</w:t>
            </w:r>
          </w:p>
        </w:tc>
      </w:tr>
      <w:tr w:rsidR="00E970C5" w:rsidRPr="00E970C5" w:rsidTr="002349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Комплектование музейного фонда предметами по истории края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МБУ «Музей родного края»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2015 - 2020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</w:tr>
      <w:tr w:rsidR="00E970C5" w:rsidRPr="00E970C5" w:rsidTr="002349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Расширение штата (4 ед.)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МБУ «Музей родного края»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2016 - 2020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</w:t>
            </w:r>
          </w:p>
        </w:tc>
      </w:tr>
      <w:tr w:rsidR="00E970C5" w:rsidRPr="00E970C5" w:rsidTr="002349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Техническое оснащение музея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МБУ «Музей родного края»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2015 - 2020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</w:t>
            </w:r>
          </w:p>
        </w:tc>
      </w:tr>
      <w:tr w:rsidR="00E970C5" w:rsidRPr="00E970C5" w:rsidTr="002349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Реставрация музейных коллекций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МБУ «Музей родного края»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2016 - 2020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</w:t>
            </w:r>
          </w:p>
        </w:tc>
      </w:tr>
      <w:tr w:rsidR="00E970C5" w:rsidRPr="00E970C5" w:rsidTr="002349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Обеспечение сохранности музейного фонда </w:t>
            </w: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(оснащение системой охранно-пожарной сигнализации, видеонаблюдением)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МБУ «Музей родного края»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2015 -2018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(Система </w:t>
            </w: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ОПС Музея боевой славы)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(</w:t>
            </w: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видео-</w:t>
            </w: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наблюдение</w:t>
            </w:r>
            <w:proofErr w:type="gram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в Музее родного края)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</w:tr>
      <w:tr w:rsidR="00E970C5" w:rsidRPr="00E970C5" w:rsidTr="002349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6.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Издательская деятельность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МБУ «Музей родного края»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2015 -2020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250</w:t>
            </w:r>
          </w:p>
        </w:tc>
      </w:tr>
      <w:tr w:rsidR="00E970C5" w:rsidRPr="00E970C5" w:rsidTr="002349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Проведение культурно-образовательных мероприятий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МБУ «Музей родного края»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2015 -2020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</w:t>
            </w:r>
          </w:p>
        </w:tc>
      </w:tr>
      <w:tr w:rsidR="00E970C5" w:rsidRPr="00E970C5" w:rsidTr="002349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Научно-исследовательская работа по краеведению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МБУ «Музей родного края»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2015 -2020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</w:t>
            </w:r>
          </w:p>
        </w:tc>
      </w:tr>
      <w:tr w:rsidR="00E970C5" w:rsidRPr="00E970C5" w:rsidTr="002349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Проведение текущего ремонта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МБУ «Музей родного края»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2015 -2020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</w:t>
            </w:r>
          </w:p>
        </w:tc>
      </w:tr>
      <w:tr w:rsidR="00E970C5" w:rsidRPr="00E970C5" w:rsidTr="002349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Строительство новой экспозиции Музея боевой славы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МБУ «Музей родного края»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</w:tr>
      <w:tr w:rsidR="00E970C5" w:rsidRPr="00E970C5" w:rsidTr="002349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Совершенствование существующей экспозиции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МБУ «Музей родного края»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2015 -2020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</w:t>
            </w:r>
          </w:p>
        </w:tc>
      </w:tr>
      <w:tr w:rsidR="00E970C5" w:rsidRPr="00E970C5" w:rsidTr="002349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12.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Повышение квалификации и участие в жизни республиканского музейного объединения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МБУ «Музей родного края»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2015 -2020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</w:tr>
      <w:tr w:rsidR="00E970C5" w:rsidRPr="00E970C5" w:rsidTr="002349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Итого: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448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398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1054,0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734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585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505</w:t>
            </w:r>
          </w:p>
        </w:tc>
      </w:tr>
    </w:tbl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bookmarkStart w:id="0" w:name="_GoBack"/>
      <w:bookmarkEnd w:id="0"/>
      <w:r w:rsidRPr="00E970C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4. Поддержка одаренных детей и молодежи, дальнейшее развитие системы художественного и профессионального образования 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385"/>
        <w:gridCol w:w="1416"/>
        <w:gridCol w:w="1842"/>
        <w:gridCol w:w="1079"/>
        <w:gridCol w:w="1114"/>
        <w:gridCol w:w="1114"/>
        <w:gridCol w:w="1114"/>
        <w:gridCol w:w="1114"/>
        <w:gridCol w:w="1962"/>
      </w:tblGrid>
      <w:tr w:rsidR="00E970C5" w:rsidRPr="00E970C5" w:rsidTr="002349C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п</w:t>
            </w:r>
            <w:proofErr w:type="gram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Ответст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венные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 xml:space="preserve">Срок </w:t>
            </w: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исполнения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Сумма затрат по годам (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тыс</w:t>
            </w: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уб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.)</w:t>
            </w:r>
          </w:p>
        </w:tc>
      </w:tr>
      <w:tr w:rsidR="00E970C5" w:rsidRPr="00E970C5" w:rsidTr="002349C0">
        <w:trPr>
          <w:trHeight w:val="6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2020</w:t>
            </w:r>
          </w:p>
        </w:tc>
      </w:tr>
      <w:tr w:rsidR="00E970C5" w:rsidRPr="00E970C5" w:rsidTr="002349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Приобретение музыкальных инструментов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ДШИ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2017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300</w:t>
            </w:r>
          </w:p>
        </w:tc>
      </w:tr>
      <w:tr w:rsidR="00E970C5" w:rsidRPr="00E970C5" w:rsidTr="002349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Приобретение нотной и учебной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ДШИ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2015-2020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</w:t>
            </w:r>
          </w:p>
        </w:tc>
      </w:tr>
      <w:tr w:rsidR="00E970C5" w:rsidRPr="00E970C5" w:rsidTr="002349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Пошив сценических костюмов для учащихся отделений хореографического и театрального искусства, для хора и ансамбля народных инструментов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ДШИ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100</w:t>
            </w:r>
          </w:p>
        </w:tc>
      </w:tr>
      <w:tr w:rsidR="00E970C5" w:rsidRPr="00E970C5" w:rsidTr="002349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Осуществление районной поддержки и социальной защиты одаренных детей: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Проведение фестивалей, конкурсов, выставок, спектаклей детского творчества различного уровня: регионального, республиканского, всероссийского, международного, в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т.ч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. Республиканские конкурсы «Тат-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арс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тан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», «Зимняя палитра», «Если-бы…», «Созвездие» и др.</w:t>
            </w:r>
            <w:proofErr w:type="gramEnd"/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ДШИ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100</w:t>
            </w:r>
          </w:p>
        </w:tc>
      </w:tr>
      <w:tr w:rsidR="00E970C5" w:rsidRPr="00E970C5" w:rsidTr="002349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Повышение уровня педагогического мастерства преподавателей. </w:t>
            </w: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Участие </w:t>
            </w: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 xml:space="preserve">преподавателей в семинарах, конкурсах педагогического мастерства, методических работ различного уровня: регионального, республиканского, всероссийского, международного, в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т.ч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. мастер-классы в г. Казани, Альметьевске, Наб.</w:t>
            </w:r>
            <w:proofErr w:type="gram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Челнах</w:t>
            </w:r>
            <w:proofErr w:type="gram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, повышение квалификации.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ДШИ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2015-2020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</w:tr>
      <w:tr w:rsidR="00E970C5" w:rsidRPr="00E970C5" w:rsidTr="002349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Повышение качества образовательного процесса. Оборудование учебных классов техническими средствами обучения: компьютерами, мультимедийными досками, звукозаписывающей аппаратурой и др. Оборудование мастерской для скульптуры, оборудование хореографического класса: хореографические станки, зеркала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ДШИ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2016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</w:tr>
      <w:tr w:rsidR="00E970C5" w:rsidRPr="00E970C5" w:rsidTr="002349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430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400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530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220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270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570</w:t>
            </w:r>
          </w:p>
        </w:tc>
      </w:tr>
    </w:tbl>
    <w:p w:rsidR="00E970C5" w:rsidRPr="00E970C5" w:rsidRDefault="00E970C5" w:rsidP="00E970C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70C5">
        <w:rPr>
          <w:rFonts w:ascii="Times New Roman" w:eastAsia="Calibri" w:hAnsi="Times New Roman" w:cs="Times New Roman"/>
          <w:b/>
          <w:sz w:val="28"/>
          <w:szCs w:val="28"/>
        </w:rPr>
        <w:t>5. Модернизация библиотечного дела и развитие библиотечных фондов.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977"/>
        <w:gridCol w:w="2126"/>
        <w:gridCol w:w="1560"/>
        <w:gridCol w:w="992"/>
        <w:gridCol w:w="992"/>
        <w:gridCol w:w="992"/>
        <w:gridCol w:w="993"/>
        <w:gridCol w:w="1136"/>
        <w:gridCol w:w="992"/>
      </w:tblGrid>
      <w:tr w:rsidR="00E970C5" w:rsidRPr="00E970C5" w:rsidTr="002349C0">
        <w:trPr>
          <w:trHeight w:val="525"/>
        </w:trPr>
        <w:tc>
          <w:tcPr>
            <w:tcW w:w="660" w:type="dxa"/>
            <w:vMerge w:val="restart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977" w:type="dxa"/>
            <w:vMerge w:val="restart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Сроки исполнения (года)</w:t>
            </w:r>
          </w:p>
        </w:tc>
        <w:tc>
          <w:tcPr>
            <w:tcW w:w="6097" w:type="dxa"/>
            <w:gridSpan w:val="6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Сумма затрат по годам (тыс. руб.)</w:t>
            </w:r>
          </w:p>
        </w:tc>
      </w:tr>
      <w:tr w:rsidR="00E970C5" w:rsidRPr="00E970C5" w:rsidTr="002349C0">
        <w:trPr>
          <w:trHeight w:val="435"/>
        </w:trPr>
        <w:tc>
          <w:tcPr>
            <w:tcW w:w="660" w:type="dxa"/>
            <w:vMerge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  <w:vMerge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3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2020г.</w:t>
            </w:r>
          </w:p>
        </w:tc>
      </w:tr>
      <w:tr w:rsidR="00E970C5" w:rsidRPr="00E970C5" w:rsidTr="002349C0">
        <w:tc>
          <w:tcPr>
            <w:tcW w:w="6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комплектование и доукомплектование</w:t>
            </w:r>
          </w:p>
        </w:tc>
        <w:tc>
          <w:tcPr>
            <w:tcW w:w="212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МБУ «ЦБС»</w:t>
            </w:r>
          </w:p>
        </w:tc>
        <w:tc>
          <w:tcPr>
            <w:tcW w:w="15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3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</w:tr>
      <w:tr w:rsidR="00E970C5" w:rsidRPr="00E970C5" w:rsidTr="002349C0">
        <w:tc>
          <w:tcPr>
            <w:tcW w:w="6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электронных каталогов в системе «Руслан»</w:t>
            </w:r>
          </w:p>
        </w:tc>
        <w:tc>
          <w:tcPr>
            <w:tcW w:w="212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МК РТ, Национальная библиотека РТ</w:t>
            </w:r>
          </w:p>
        </w:tc>
        <w:tc>
          <w:tcPr>
            <w:tcW w:w="15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970C5" w:rsidRPr="00E970C5" w:rsidTr="002349C0">
        <w:tc>
          <w:tcPr>
            <w:tcW w:w="6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Подключение Центральной библиотеки интернет 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Wi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Fi</w:t>
            </w:r>
          </w:p>
        </w:tc>
        <w:tc>
          <w:tcPr>
            <w:tcW w:w="212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МК РТ</w:t>
            </w:r>
          </w:p>
        </w:tc>
        <w:tc>
          <w:tcPr>
            <w:tcW w:w="15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970C5" w:rsidRPr="00E970C5" w:rsidTr="002349C0">
        <w:tc>
          <w:tcPr>
            <w:tcW w:w="6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Комплектование библиотечных фондов: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на русском языке,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на татарском языке,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на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мордовском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чувашских языках,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Периодические издания,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библиотечных фондов нетрадиционными носителями 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информации.</w:t>
            </w:r>
          </w:p>
        </w:tc>
        <w:tc>
          <w:tcPr>
            <w:tcW w:w="212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Национальная библиотека РТ, МК РТ, Отдел культуры, МБУ «ЦБС»</w:t>
            </w:r>
          </w:p>
        </w:tc>
        <w:tc>
          <w:tcPr>
            <w:tcW w:w="15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650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750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900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970C5" w:rsidRPr="00E970C5" w:rsidTr="002349C0">
        <w:tc>
          <w:tcPr>
            <w:tcW w:w="6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7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книжных фондов. Укрепление входных дверей, оборудования, решеток ЦБ и с/филиалов,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пожарным инвентарем библиотека поселка и района</w:t>
            </w:r>
          </w:p>
        </w:tc>
        <w:tc>
          <w:tcPr>
            <w:tcW w:w="212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культуры, 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ИСП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, МБУ «ЦБС»</w:t>
            </w:r>
          </w:p>
        </w:tc>
        <w:tc>
          <w:tcPr>
            <w:tcW w:w="15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E970C5" w:rsidRPr="00E970C5" w:rsidTr="002349C0">
        <w:trPr>
          <w:trHeight w:val="1876"/>
        </w:trPr>
        <w:tc>
          <w:tcPr>
            <w:tcW w:w="6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7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обслуживания пользователей; Сохранение Алексеевской ЦБС в качестве формы современной организации информационно-библиотечного обслуживания населения; 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гос. программы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библиотечного дела в РТ на 2014-2020гг.</w:t>
            </w:r>
          </w:p>
        </w:tc>
        <w:tc>
          <w:tcPr>
            <w:tcW w:w="212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5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E970C5" w:rsidRPr="00E970C5" w:rsidTr="002349C0">
        <w:trPr>
          <w:trHeight w:val="1128"/>
        </w:trPr>
        <w:tc>
          <w:tcPr>
            <w:tcW w:w="6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7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работу: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Чувашской национальной культурной автономии (ЧНКА);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Билярского отдела краеведческой литературы</w:t>
            </w:r>
          </w:p>
        </w:tc>
        <w:tc>
          <w:tcPr>
            <w:tcW w:w="212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МБУ «ЦБС»</w:t>
            </w:r>
          </w:p>
        </w:tc>
        <w:tc>
          <w:tcPr>
            <w:tcW w:w="15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E970C5" w:rsidRPr="00E970C5" w:rsidTr="002349C0">
        <w:trPr>
          <w:trHeight w:val="487"/>
        </w:trPr>
        <w:tc>
          <w:tcPr>
            <w:tcW w:w="6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7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библиотечным оборудованием: читательские столы, стеллажи, компьютерные столы, стулья, книжные шкафы, кафедры, жалюзи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МК РТ,  РИК, отдел культуры, МБУ «ЦБС»</w:t>
            </w:r>
          </w:p>
        </w:tc>
        <w:tc>
          <w:tcPr>
            <w:tcW w:w="15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E970C5" w:rsidRPr="00E970C5" w:rsidTr="002349C0">
        <w:trPr>
          <w:trHeight w:val="562"/>
        </w:trPr>
        <w:tc>
          <w:tcPr>
            <w:tcW w:w="6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7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нормативных, методических и лингвистических аспектов в области 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библиотечного дела;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правовых нормативных актов, регламентирующих библиотечное дело;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эффективных форм и методов в практику библиотечной работы, развитие творческой инициативы библиотекарей;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утверждение документов, регламентирующих деятельность ЦБС и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/Ф;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республиканском конкурсе «Книга года»; 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республиканском конкурсе на премию МК РТ «Лидер»;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республиканском конкурсе на премию МК РТ «Творческий поиск»; 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ежегодном конкурсе «Детская библиотека года» по номинации «Село и дети»;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республиканском конкурсе «Детский библиотекарь года»;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Присуждение ежегодной премии отделом культуры «Библиотека года»;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Присуждение ежегодной премии «Лучший библиотекарь года»;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ежегодного конкурса 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мастеров художественного слова, посвященного Дню родного языка;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районного конкурса на лучшее массовое мероприятие, посвященное 70,75-летию Победы в ВОВ;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районного конкурса декоративно-прикладного и художественного творчества детей и юношества, посвященного юбилеям Победы</w:t>
            </w:r>
          </w:p>
        </w:tc>
        <w:tc>
          <w:tcPr>
            <w:tcW w:w="212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МБУ «ЦБС», Национальная 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библиотека РТ, 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МК РТ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МК РТ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ЦДБ, РДБ РТ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МБУ «ЦБС»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МБУ «ЦБС»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МБУ «ЦБС»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МБУ «ЦБС»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ЦДБ, С/Ф</w:t>
            </w:r>
          </w:p>
        </w:tc>
        <w:tc>
          <w:tcPr>
            <w:tcW w:w="15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2015-2020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E970C5" w:rsidRPr="00E970C5" w:rsidTr="002349C0">
        <w:trPr>
          <w:trHeight w:val="562"/>
        </w:trPr>
        <w:tc>
          <w:tcPr>
            <w:tcW w:w="6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7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ЦБС по удовлетворению информационных познавательных досуговых и эстетических запросов детей, молодежи;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для молодежи в ЦБ по библиотечно-библиографическому обслуживанию;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культурно-образовательных и познавательно-развлекательных мероприятий по аспектам библиотечной работы;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деятельности ЦБ как информационного, образовательного  краеведческого центра;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при ЦДБ  центра по библиотечному обслуживанию детей 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дошкольного и школьного возраста;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работу  по восстановлению истории библиотек района;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детей с ограниченными возможностями здоровья;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пожилых инвалидов на дому;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работу центра правовой информации и информации о местном самоуправлении на базе ЦБ;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компьютерного класса в ЦДБ.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 культуры, МБУ «ЦБС», ОДМСТ, РОО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культуры, МБУ «ЦБС»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МБУ «ЦБС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»Ц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БС, ОСЗ,</w:t>
            </w:r>
          </w:p>
          <w:p w:rsidR="00E970C5" w:rsidRPr="00E970C5" w:rsidRDefault="00E970C5" w:rsidP="00E9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МБУ «ЦБС»,</w:t>
            </w:r>
          </w:p>
          <w:p w:rsidR="00E970C5" w:rsidRPr="00E970C5" w:rsidRDefault="00E970C5" w:rsidP="00E9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«Консультант+»</w:t>
            </w:r>
          </w:p>
          <w:p w:rsidR="00E970C5" w:rsidRPr="00E970C5" w:rsidRDefault="00E970C5" w:rsidP="00E9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МБУ «ЦБС»</w:t>
            </w:r>
          </w:p>
        </w:tc>
        <w:tc>
          <w:tcPr>
            <w:tcW w:w="15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2015-2020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970C5" w:rsidRPr="00E970C5" w:rsidTr="002349C0">
        <w:trPr>
          <w:trHeight w:val="562"/>
        </w:trPr>
        <w:tc>
          <w:tcPr>
            <w:tcW w:w="6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1375,0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1423,0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1508,0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1557,0</w:t>
            </w:r>
          </w:p>
        </w:tc>
        <w:tc>
          <w:tcPr>
            <w:tcW w:w="113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1672,0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3322,0</w:t>
            </w:r>
          </w:p>
        </w:tc>
      </w:tr>
    </w:tbl>
    <w:p w:rsidR="00E970C5" w:rsidRPr="00E970C5" w:rsidRDefault="00E970C5" w:rsidP="00E970C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970C5" w:rsidRPr="00E970C5" w:rsidRDefault="00E970C5" w:rsidP="00E970C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970C5" w:rsidRPr="00E970C5" w:rsidRDefault="00E970C5" w:rsidP="00E970C5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970C5" w:rsidRPr="00E970C5" w:rsidTr="002349C0">
        <w:tc>
          <w:tcPr>
            <w:tcW w:w="73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Обеспеченность специалистами</w:t>
            </w:r>
          </w:p>
        </w:tc>
        <w:tc>
          <w:tcPr>
            <w:tcW w:w="73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</w:tr>
      <w:tr w:rsidR="00E970C5" w:rsidRPr="00E970C5" w:rsidTr="002349C0">
        <w:tc>
          <w:tcPr>
            <w:tcW w:w="73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 </w:t>
            </w:r>
          </w:p>
        </w:tc>
        <w:tc>
          <w:tcPr>
            <w:tcW w:w="73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52%</w:t>
            </w:r>
          </w:p>
        </w:tc>
      </w:tr>
      <w:tr w:rsidR="00E970C5" w:rsidRPr="00E970C5" w:rsidTr="002349C0">
        <w:tc>
          <w:tcPr>
            <w:tcW w:w="73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Клубных учреждений</w:t>
            </w:r>
          </w:p>
        </w:tc>
        <w:tc>
          <w:tcPr>
            <w:tcW w:w="73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60,8%</w:t>
            </w:r>
          </w:p>
        </w:tc>
      </w:tr>
      <w:tr w:rsidR="00E970C5" w:rsidRPr="00E970C5" w:rsidTr="002349C0">
        <w:tc>
          <w:tcPr>
            <w:tcW w:w="73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73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E970C5" w:rsidRPr="00E970C5" w:rsidRDefault="00E970C5" w:rsidP="00E970C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970C5" w:rsidRPr="00E970C5" w:rsidRDefault="00E970C5" w:rsidP="00E970C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970C5" w:rsidRPr="00E970C5" w:rsidRDefault="00E970C5" w:rsidP="00E970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70C5">
        <w:rPr>
          <w:rFonts w:ascii="Times New Roman" w:eastAsia="Calibri" w:hAnsi="Times New Roman" w:cs="Times New Roman"/>
          <w:b/>
          <w:sz w:val="28"/>
          <w:szCs w:val="28"/>
        </w:rPr>
        <w:t>Поступление периодики в библиотеки.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2569"/>
        <w:gridCol w:w="2603"/>
        <w:gridCol w:w="3015"/>
        <w:gridCol w:w="3008"/>
      </w:tblGrid>
      <w:tr w:rsidR="00E970C5" w:rsidRPr="00E970C5" w:rsidTr="002349C0">
        <w:trPr>
          <w:trHeight w:val="135"/>
        </w:trPr>
        <w:tc>
          <w:tcPr>
            <w:tcW w:w="3696" w:type="dxa"/>
            <w:vMerge w:val="restart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библиотек</w:t>
            </w:r>
          </w:p>
        </w:tc>
        <w:tc>
          <w:tcPr>
            <w:tcW w:w="5343" w:type="dxa"/>
            <w:gridSpan w:val="2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газеты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журналы</w:t>
            </w:r>
          </w:p>
        </w:tc>
      </w:tr>
      <w:tr w:rsidR="00E970C5" w:rsidRPr="00E970C5" w:rsidTr="002349C0">
        <w:trPr>
          <w:trHeight w:val="180"/>
        </w:trPr>
        <w:tc>
          <w:tcPr>
            <w:tcW w:w="3696" w:type="dxa"/>
            <w:vMerge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269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1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311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</w:tr>
      <w:tr w:rsidR="00E970C5" w:rsidRPr="00E970C5" w:rsidTr="002349C0">
        <w:tc>
          <w:tcPr>
            <w:tcW w:w="36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Сельские</w:t>
            </w:r>
          </w:p>
        </w:tc>
        <w:tc>
          <w:tcPr>
            <w:tcW w:w="264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970C5" w:rsidRPr="00E970C5" w:rsidTr="002349C0">
        <w:tc>
          <w:tcPr>
            <w:tcW w:w="36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ЦБ</w:t>
            </w:r>
          </w:p>
        </w:tc>
        <w:tc>
          <w:tcPr>
            <w:tcW w:w="264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E970C5" w:rsidRPr="00E970C5" w:rsidTr="002349C0">
        <w:tc>
          <w:tcPr>
            <w:tcW w:w="36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264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</w:tbl>
    <w:p w:rsidR="00E970C5" w:rsidRPr="00E970C5" w:rsidRDefault="00E970C5" w:rsidP="00E970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0C5" w:rsidRPr="00E970C5" w:rsidRDefault="00E970C5" w:rsidP="00E970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70C5">
        <w:rPr>
          <w:rFonts w:ascii="Times New Roman" w:eastAsia="Calibri" w:hAnsi="Times New Roman" w:cs="Times New Roman"/>
          <w:b/>
          <w:sz w:val="28"/>
          <w:szCs w:val="28"/>
        </w:rPr>
        <w:t>Поступление книг в библиотеки.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500"/>
        <w:gridCol w:w="4111"/>
        <w:gridCol w:w="3969"/>
      </w:tblGrid>
      <w:tr w:rsidR="00E970C5" w:rsidRPr="00E970C5" w:rsidTr="002349C0">
        <w:trPr>
          <w:trHeight w:val="180"/>
        </w:trPr>
        <w:tc>
          <w:tcPr>
            <w:tcW w:w="36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библиотек</w:t>
            </w:r>
          </w:p>
        </w:tc>
        <w:tc>
          <w:tcPr>
            <w:tcW w:w="350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4111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96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970C5" w:rsidRPr="00E970C5" w:rsidTr="002349C0">
        <w:tc>
          <w:tcPr>
            <w:tcW w:w="36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Сельские</w:t>
            </w:r>
          </w:p>
        </w:tc>
        <w:tc>
          <w:tcPr>
            <w:tcW w:w="350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4111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96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23%</w:t>
            </w:r>
          </w:p>
        </w:tc>
      </w:tr>
      <w:tr w:rsidR="00E970C5" w:rsidRPr="00E970C5" w:rsidTr="002349C0">
        <w:tc>
          <w:tcPr>
            <w:tcW w:w="36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ЦБ</w:t>
            </w:r>
          </w:p>
        </w:tc>
        <w:tc>
          <w:tcPr>
            <w:tcW w:w="350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4111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396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6%</w:t>
            </w:r>
          </w:p>
        </w:tc>
      </w:tr>
      <w:tr w:rsidR="00E970C5" w:rsidRPr="00E970C5" w:rsidTr="002349C0">
        <w:tc>
          <w:tcPr>
            <w:tcW w:w="36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350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4111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396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6%</w:t>
            </w:r>
          </w:p>
        </w:tc>
      </w:tr>
    </w:tbl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70C5">
        <w:rPr>
          <w:rFonts w:ascii="Times New Roman" w:eastAsia="Calibri" w:hAnsi="Times New Roman" w:cs="Times New Roman"/>
          <w:b/>
          <w:sz w:val="28"/>
          <w:szCs w:val="28"/>
        </w:rPr>
        <w:t>6. Сохранение и развитие национальной культуры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760"/>
        <w:gridCol w:w="2188"/>
        <w:gridCol w:w="1720"/>
        <w:gridCol w:w="986"/>
        <w:gridCol w:w="1063"/>
        <w:gridCol w:w="1157"/>
        <w:gridCol w:w="1157"/>
        <w:gridCol w:w="1063"/>
        <w:gridCol w:w="1650"/>
      </w:tblGrid>
      <w:tr w:rsidR="00E970C5" w:rsidRPr="00E970C5" w:rsidTr="002349C0">
        <w:tc>
          <w:tcPr>
            <w:tcW w:w="424" w:type="dxa"/>
            <w:vMerge w:val="restart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832" w:type="dxa"/>
            <w:vMerge w:val="restart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88" w:type="dxa"/>
            <w:vMerge w:val="restart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20" w:type="dxa"/>
            <w:vMerge w:val="restart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(годы)</w:t>
            </w:r>
          </w:p>
        </w:tc>
        <w:tc>
          <w:tcPr>
            <w:tcW w:w="7146" w:type="dxa"/>
            <w:gridSpan w:val="6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Сумма затрат по годам (</w:t>
            </w:r>
            <w:proofErr w:type="spellStart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E970C5" w:rsidRPr="00E970C5" w:rsidTr="002349C0">
        <w:tc>
          <w:tcPr>
            <w:tcW w:w="424" w:type="dxa"/>
            <w:vMerge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E970C5" w:rsidRPr="00E970C5" w:rsidTr="002349C0">
        <w:trPr>
          <w:trHeight w:val="1273"/>
        </w:trPr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при администрации района постоянной комиссии по развитию национальных культур, традиций и обрядов.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Объединенный совет отдела культуры 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2015-2020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Издание методической литературы методическим  кабинетом РДК в помощь КДУ.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МБУ «РДК»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Создание и развитие национально-культурных центров при клубных учреждениях: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Ялкинский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СДК (рус.), Ст.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Шенталинский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СДК (тат.),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Чув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Майнский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СДК (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чув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.), Родниковский СДК (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морд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.),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Баранский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СДК (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крящен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Сух.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Курналинский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СДК (тат.), Сахаровский СДК (рус.) Ср.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Тиганский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СДК (тат.)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культуры, МБУ «РДК»,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ИСП</w:t>
            </w:r>
            <w:proofErr w:type="gramEnd"/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выставо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к-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ярмарок, фестивалей по 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народно-художественным и декоративным промыслам, а также участие в подобных мероприятиях на республиканском уровне.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Отдел культуры, МБУ 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«РДК»,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ИСП</w:t>
            </w:r>
            <w:proofErr w:type="gramEnd"/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телевизионных программ и участие в  республиканских телевизионных программах «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Жырлыйк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эле», «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Бехетле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балачак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Аулак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», «Каравай».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МБУ «РДК»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Регулярное освещение мероприятий по сохранению и развитию национальной культуры в средствах массовой информации.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МБУ «РДК»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праздник Сабантуй и сельский Сабантуй  (Ромодан, Мок.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Курнали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Билярск, Ср.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тиганы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Ст.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Шентела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Шентала, Бол.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Тиганы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Сух. </w:t>
            </w:r>
            <w:proofErr w:type="spellStart"/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Курнали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. Баран)</w:t>
            </w:r>
            <w:proofErr w:type="gramEnd"/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РИК, управление  сел.  хоз-ва, отдел культуры,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ИСП</w:t>
            </w:r>
            <w:proofErr w:type="gramEnd"/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160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Республики. День поселка. Праздник национальных культур «Живи в веках Алексеевский 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край». Народное гуляние.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  РИК, МБУ «РДК»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Национальный праздник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Науруз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МБУ « РДК»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40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праздник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Масленница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, Проводы Зимы.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МБУ «РДК»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40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Петров день в Родниках и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. Баране.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ИСП</w:t>
            </w:r>
            <w:proofErr w:type="gramEnd"/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40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Национальный праздник «Рамазан»     (4 СДК).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«РДК»,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ИСП</w:t>
            </w:r>
            <w:proofErr w:type="gramEnd"/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40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Национальный праздник «Курбан- байрам» (5 СДК)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«РДК», 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ИСП</w:t>
            </w:r>
            <w:proofErr w:type="gramEnd"/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Русский праздник «Троица» (6 СДК)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(фольклорный праздник).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 культуры, МБУ «РДК» 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ИСП</w:t>
            </w:r>
            <w:proofErr w:type="gramEnd"/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Рождественские колядки. Рождественские встречи, посиделки.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культуры, 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ИСП</w:t>
            </w:r>
            <w:proofErr w:type="gramEnd"/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40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Пасхальные гуляния, игры, хороводы для детей.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культуры, 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ИСП</w:t>
            </w:r>
            <w:proofErr w:type="gramEnd"/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40   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Национальный праздник «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Каз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омесе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культуры, 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ИСП</w:t>
            </w:r>
            <w:proofErr w:type="gramEnd"/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Яблоневый спас. Праздник пирога.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Медовый спас. Детский праздник медовых сладостей.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культуры, 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ИСП</w:t>
            </w:r>
            <w:proofErr w:type="gramEnd"/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40             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Чувашский национальный праздник «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Уяв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ИСП</w:t>
            </w:r>
            <w:proofErr w:type="gramEnd"/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           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молодежные Бал-Маскарады.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МБУ «РДК», СДК, сел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оселение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300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350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детские представления.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культуры, РДК, СДК,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ИСП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70   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День семьи, любви и верности. Семейные праздники.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МБУ «РДК», СДК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70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День Матери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раздничные концерты, чествование многодетных матерей, солдатских матерей, тружеников тыла)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МБУ «РДК», СДК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2015- 2020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70            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Защитника Отечества. 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МБУ «РДК», СДК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70                                                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фестиваль талантливой молодежи.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РИК, ОДМСТ, МБУ «РДК»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60   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 пожилых людей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концерты, чествование ветеранов  и тружеников тыла)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МБУ «РДК»,  ОСЗ, СДК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70      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женский день. Праздничные мероприятия.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МБУ «РДК», СДК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70    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День работников культуры. Профессиональный праздник.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70  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Молодежный Осенний бал. Детские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Осеннины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МБУ «РДК», СДК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  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День Победы. Цикл тематических мероприятий.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МБУ «РДК», СДК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100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чтецов и самодеятельных авторов.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   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смот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р-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 «Русская песня»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смот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р-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 «Татар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жыры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       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день призывника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Военкомат, ОДМСТ, отдел культуры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40        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Музыкально-юмористический концерт «Смеяться разрешается» ко Дню смеха.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МБУ «РДК», СДК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                                           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красоты и талантов «Мини-мисс»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ОДМСТ, МБУ «РДК»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40        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и поддержка действующих клубных 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формирований.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  культуры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2015- 2020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районного конкурса «Лучший директор», «Лучший худ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уководитель», «Лучший заведующий клубом».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новых коллективов худ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амодеятельности, организация детского творчества. Создание фольклорных коллективов.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       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Проведений акций «Жизнь без наркотиков», «Мы за здоровый образ жизни», «Нет экстремизму», «Юные экологи», «Юные краеведы», «Мы любим свою родину»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МБУ «РДК», СДК, СК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40              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коллективов худ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амодеятельности к присвоению звания «народный».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2015- 2020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        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«Добро пожаловать, дорогие земляки»- встреча земляков района.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70                                                  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«Здравствуй, милая деревня» - праздники  малых деревень.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Ошняк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, Рус.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Мараса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Приозерное, Савинский пос.,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Бутлеровка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Саконы,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Караваево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Масловка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, Горка, Ивановский пос.)</w:t>
            </w:r>
            <w:proofErr w:type="gramEnd"/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Отдел культуры, 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МБУ «РДК»</w:t>
            </w: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 г.</w:t>
            </w: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E970C5" w:rsidRPr="00E970C5" w:rsidTr="002349C0">
        <w:tc>
          <w:tcPr>
            <w:tcW w:w="4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8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1420,0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1680,0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1950,0</w:t>
            </w:r>
          </w:p>
        </w:tc>
        <w:tc>
          <w:tcPr>
            <w:tcW w:w="116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2200,0</w:t>
            </w:r>
          </w:p>
        </w:tc>
        <w:tc>
          <w:tcPr>
            <w:tcW w:w="1068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2490,0</w:t>
            </w:r>
          </w:p>
        </w:tc>
        <w:tc>
          <w:tcPr>
            <w:tcW w:w="1690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2745,0</w:t>
            </w:r>
          </w:p>
        </w:tc>
      </w:tr>
    </w:tbl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E970C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7. РАЗВИТИЕ КИНЕМАТОГРАФИИ, ПРОКАТА И ПОКАЗА КИНОФИЛЬМОВ</w:t>
      </w:r>
    </w:p>
    <w:p w:rsidR="00E970C5" w:rsidRPr="00E970C5" w:rsidRDefault="00E970C5" w:rsidP="00E970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4969"/>
        <w:gridCol w:w="1700"/>
        <w:gridCol w:w="1417"/>
        <w:gridCol w:w="1191"/>
        <w:gridCol w:w="1309"/>
        <w:gridCol w:w="1308"/>
        <w:gridCol w:w="1191"/>
        <w:gridCol w:w="1097"/>
        <w:gridCol w:w="850"/>
      </w:tblGrid>
      <w:tr w:rsidR="00E970C5" w:rsidRPr="00E970C5" w:rsidTr="002349C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Ответственные 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Срок исполнения (годы)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Сумма затрат по годам (тыс. руб.)</w:t>
            </w:r>
          </w:p>
        </w:tc>
      </w:tr>
      <w:tr w:rsidR="00E970C5" w:rsidRPr="00E970C5" w:rsidTr="002349C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2020</w:t>
            </w:r>
          </w:p>
        </w:tc>
      </w:tr>
      <w:tr w:rsidR="00E970C5" w:rsidRPr="00E970C5" w:rsidTr="002349C0">
        <w:trPr>
          <w:trHeight w:val="103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Приобретение оборудования для современного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кинотехнологического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показа для кинотеатра «Кама»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Киноучреждение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</w:tr>
      <w:tr w:rsidR="00E970C5" w:rsidRPr="00E970C5" w:rsidTr="002349C0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Капитальный ремонт  кинотеатра «Кама»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Киноучреждение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</w:tr>
      <w:tr w:rsidR="00E970C5" w:rsidRPr="00E970C5" w:rsidTr="002349C0">
        <w:trPr>
          <w:trHeight w:val="5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Приобретение автотранспорта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Киноучреждение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</w:tr>
      <w:tr w:rsidR="00E970C5" w:rsidRPr="00E970C5" w:rsidTr="002349C0">
        <w:trPr>
          <w:trHeight w:val="339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Массовые ежегодные мероприятия  и кинофестивали: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«Большой праздник детского кино»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«Казанский Международный фестиваль мусульманского кино»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«Киномарафон-Немеркнущий свет Победы»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Мероприятия социальной направленности, по основам безопасности жизни, пропаганде различных отраслей знаний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«По профилактике правонарушений и формированию правового сознания»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Тематические кинопоказы: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«Мое Отечество»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«Экран и книга»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«О, женщина, краса земная!»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«Татарстан. Века и годы»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«За мир без наркотиков»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«Здоровый образ жизн</w:t>
            </w: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и-</w:t>
            </w:r>
            <w:proofErr w:type="gram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здоровая нация»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«Осторожно огонь»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«Великая Победа»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«Не сломай свою судьбу»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Киноучреждение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</w:tr>
      <w:tr w:rsidR="00E970C5" w:rsidRPr="00E970C5" w:rsidTr="002349C0">
        <w:trPr>
          <w:trHeight w:val="61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1020,0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</w:tr>
    </w:tbl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E970C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</w:pPr>
      <w:r w:rsidRPr="00E970C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8</w:t>
      </w:r>
      <w:r w:rsidRPr="00E970C5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  <w:t>.  Повышение эффективности расходования бюджетных сре</w:t>
      </w:r>
      <w:proofErr w:type="gramStart"/>
      <w:r w:rsidRPr="00E970C5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  <w:t>дств в сф</w:t>
      </w:r>
      <w:proofErr w:type="gramEnd"/>
      <w:r w:rsidRPr="00E970C5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  <w:t>ере культуры, создание условий для привлечения в сферу культуры дополнительных ресурсов.</w:t>
      </w: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tbl>
      <w:tblPr>
        <w:tblW w:w="164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378"/>
        <w:gridCol w:w="1560"/>
        <w:gridCol w:w="1134"/>
        <w:gridCol w:w="1134"/>
        <w:gridCol w:w="1134"/>
        <w:gridCol w:w="992"/>
        <w:gridCol w:w="1134"/>
        <w:gridCol w:w="1276"/>
        <w:gridCol w:w="993"/>
      </w:tblGrid>
      <w:tr w:rsidR="00E970C5" w:rsidRPr="00E970C5" w:rsidTr="002349C0">
        <w:trPr>
          <w:trHeight w:val="772"/>
        </w:trPr>
        <w:tc>
          <w:tcPr>
            <w:tcW w:w="710" w:type="dxa"/>
            <w:vMerge w:val="restart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 п./</w:t>
            </w: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</w:t>
            </w:r>
            <w:proofErr w:type="gramEnd"/>
          </w:p>
        </w:tc>
        <w:tc>
          <w:tcPr>
            <w:tcW w:w="6378" w:type="dxa"/>
            <w:vMerge w:val="restart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Наименование мероприятий</w:t>
            </w:r>
          </w:p>
        </w:tc>
        <w:tc>
          <w:tcPr>
            <w:tcW w:w="1560" w:type="dxa"/>
            <w:vMerge w:val="restart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Ответственные исполнители</w:t>
            </w:r>
          </w:p>
        </w:tc>
        <w:tc>
          <w:tcPr>
            <w:tcW w:w="1134" w:type="dxa"/>
            <w:vMerge w:val="restart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Срок исполнения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(годы)</w:t>
            </w:r>
          </w:p>
        </w:tc>
        <w:tc>
          <w:tcPr>
            <w:tcW w:w="6663" w:type="dxa"/>
            <w:gridSpan w:val="6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 xml:space="preserve">Сумма затрат по годам 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(тыс. рублей)</w:t>
            </w:r>
          </w:p>
        </w:tc>
      </w:tr>
      <w:tr w:rsidR="00E970C5" w:rsidRPr="00E970C5" w:rsidTr="002349C0">
        <w:trPr>
          <w:trHeight w:val="435"/>
        </w:trPr>
        <w:tc>
          <w:tcPr>
            <w:tcW w:w="710" w:type="dxa"/>
            <w:vMerge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378" w:type="dxa"/>
            <w:vMerge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vMerge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Merge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2015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2016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2017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2018</w:t>
            </w:r>
          </w:p>
        </w:tc>
        <w:tc>
          <w:tcPr>
            <w:tcW w:w="1276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2019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2020</w:t>
            </w:r>
          </w:p>
        </w:tc>
      </w:tr>
      <w:tr w:rsidR="00E970C5" w:rsidRPr="00E970C5" w:rsidTr="002349C0">
        <w:trPr>
          <w:trHeight w:val="435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Укрепление материально- технической базы учреждений культуры: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Строительство: 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-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Ялкинского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сельского дома культуры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(200 мест);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- Александровский сельский клуб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(100 мест)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56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Главинвестрой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,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ОИР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2016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11035,5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9459,0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276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</w:tr>
      <w:tr w:rsidR="00E970C5" w:rsidRPr="00E970C5" w:rsidTr="002349C0">
        <w:trPr>
          <w:trHeight w:val="817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2 </w:t>
            </w: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tabs>
                <w:tab w:val="left" w:pos="495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Капитальный ремонт</w:t>
            </w: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:</w:t>
            </w:r>
          </w:p>
          <w:p w:rsidR="00E970C5" w:rsidRPr="00E970C5" w:rsidRDefault="00E970C5" w:rsidP="00E970C5">
            <w:pPr>
              <w:widowControl w:val="0"/>
              <w:tabs>
                <w:tab w:val="left" w:pos="4950"/>
              </w:tabs>
              <w:suppressAutoHyphens/>
              <w:spacing w:after="0" w:line="240" w:lineRule="auto"/>
              <w:ind w:left="72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МБУ «ЦБС»</w:t>
            </w:r>
          </w:p>
          <w:p w:rsidR="00E970C5" w:rsidRPr="00E970C5" w:rsidRDefault="00E970C5" w:rsidP="00E970C5">
            <w:pPr>
              <w:widowControl w:val="0"/>
              <w:tabs>
                <w:tab w:val="left" w:pos="4950"/>
              </w:tabs>
              <w:suppressAutoHyphens/>
              <w:spacing w:after="0" w:line="240" w:lineRule="auto"/>
              <w:ind w:left="72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Красноярский сельский клуб</w:t>
            </w:r>
          </w:p>
          <w:p w:rsidR="00E970C5" w:rsidRPr="00E970C5" w:rsidRDefault="00E970C5" w:rsidP="00E970C5">
            <w:pPr>
              <w:widowControl w:val="0"/>
              <w:tabs>
                <w:tab w:val="left" w:pos="4950"/>
              </w:tabs>
              <w:suppressAutoHyphens/>
              <w:spacing w:after="0" w:line="240" w:lineRule="auto"/>
              <w:ind w:left="72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-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Тиганбулакский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сельский клуб</w:t>
            </w:r>
          </w:p>
          <w:p w:rsidR="00E970C5" w:rsidRPr="00E970C5" w:rsidRDefault="00E970C5" w:rsidP="00E970C5">
            <w:pPr>
              <w:widowControl w:val="0"/>
              <w:tabs>
                <w:tab w:val="left" w:pos="4950"/>
              </w:tabs>
              <w:suppressAutoHyphens/>
              <w:spacing w:after="0" w:line="240" w:lineRule="auto"/>
              <w:ind w:left="72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-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Караваевский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сельский клуб</w:t>
            </w:r>
          </w:p>
          <w:p w:rsidR="00E970C5" w:rsidRPr="00E970C5" w:rsidRDefault="00E970C5" w:rsidP="00E970C5">
            <w:pPr>
              <w:widowControl w:val="0"/>
              <w:tabs>
                <w:tab w:val="left" w:pos="4950"/>
              </w:tabs>
              <w:suppressAutoHyphens/>
              <w:spacing w:after="0" w:line="240" w:lineRule="auto"/>
              <w:ind w:left="884" w:hanging="164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 xml:space="preserve">-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Подлесношенталинский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сельский</w:t>
            </w:r>
            <w:proofErr w:type="gram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дом культуры</w:t>
            </w:r>
          </w:p>
          <w:p w:rsidR="00E970C5" w:rsidRPr="00E970C5" w:rsidRDefault="00E970C5" w:rsidP="00E970C5">
            <w:pPr>
              <w:widowControl w:val="0"/>
              <w:tabs>
                <w:tab w:val="left" w:pos="4950"/>
              </w:tabs>
              <w:suppressAutoHyphens/>
              <w:spacing w:after="0" w:line="240" w:lineRule="auto"/>
              <w:ind w:left="884" w:hanging="164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-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Бутлеровский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сельский клуб</w:t>
            </w:r>
          </w:p>
          <w:p w:rsidR="00E970C5" w:rsidRPr="00E970C5" w:rsidRDefault="00E970C5" w:rsidP="00E970C5">
            <w:pPr>
              <w:widowControl w:val="0"/>
              <w:tabs>
                <w:tab w:val="left" w:pos="4950"/>
              </w:tabs>
              <w:suppressAutoHyphens/>
              <w:spacing w:after="0" w:line="240" w:lineRule="auto"/>
              <w:ind w:left="884" w:hanging="164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-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Войкинский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сельский клуб</w:t>
            </w:r>
          </w:p>
          <w:p w:rsidR="00E970C5" w:rsidRPr="00E970C5" w:rsidRDefault="00E970C5" w:rsidP="00E970C5">
            <w:pPr>
              <w:widowControl w:val="0"/>
              <w:tabs>
                <w:tab w:val="left" w:pos="4950"/>
              </w:tabs>
              <w:suppressAutoHyphens/>
              <w:spacing w:after="0" w:line="240" w:lineRule="auto"/>
              <w:ind w:left="884" w:hanging="164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-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Мокрокурналинский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сельский</w:t>
            </w:r>
            <w:proofErr w:type="gram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дом культуры</w:t>
            </w:r>
          </w:p>
          <w:p w:rsidR="00E970C5" w:rsidRPr="00E970C5" w:rsidRDefault="00E970C5" w:rsidP="00E970C5">
            <w:pPr>
              <w:widowControl w:val="0"/>
              <w:tabs>
                <w:tab w:val="left" w:pos="4950"/>
              </w:tabs>
              <w:suppressAutoHyphens/>
              <w:spacing w:after="0" w:line="240" w:lineRule="auto"/>
              <w:ind w:left="884" w:hanging="164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-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Верхнетатмайнский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сельский</w:t>
            </w:r>
            <w:proofErr w:type="gram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дом культуры</w:t>
            </w:r>
          </w:p>
          <w:p w:rsidR="00E970C5" w:rsidRPr="00E970C5" w:rsidRDefault="00E970C5" w:rsidP="00E970C5">
            <w:pPr>
              <w:widowControl w:val="0"/>
              <w:tabs>
                <w:tab w:val="left" w:pos="4950"/>
              </w:tabs>
              <w:suppressAutoHyphens/>
              <w:spacing w:after="0" w:line="240" w:lineRule="auto"/>
              <w:ind w:left="72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Отдел культуры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МБУ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«ЦБС»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МБУ </w:t>
            </w: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«РДК»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Исполкомы сельских поселений 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2016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2016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2017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2017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2018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2018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2019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2019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2020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8208,0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2541,0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2315,0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3605,0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4020,0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3640,0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276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4520,0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3500,0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4320,0</w:t>
            </w:r>
          </w:p>
        </w:tc>
      </w:tr>
      <w:tr w:rsidR="00E970C5" w:rsidRPr="00E970C5" w:rsidTr="002349C0">
        <w:trPr>
          <w:trHeight w:val="615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3</w:t>
            </w: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Приобретение инвентаря, оборудования, музыкальных инструментов: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ind w:left="884" w:hanging="884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- баяны, гармони, духовые и струнные   инструменты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ind w:left="884" w:hanging="884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- сценические костюмы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ind w:left="884" w:hanging="884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- одежда сцены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ind w:left="884" w:hanging="884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</w:t>
            </w: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Технические средства</w:t>
            </w: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: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ind w:left="884" w:hanging="884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-  телевизоры, видеопроекторы, компьютеры,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ind w:left="884" w:hanging="884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ноутбуки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ind w:left="884" w:hanging="884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-  звук усилительная аппаратура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ind w:left="884" w:hanging="884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- мебель, оборудование   </w:t>
            </w:r>
          </w:p>
        </w:tc>
        <w:tc>
          <w:tcPr>
            <w:tcW w:w="156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Отдел культуры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МБУ «РДК»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90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90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300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120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350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250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350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450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170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170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550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160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350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450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600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160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220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220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500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650</w:t>
            </w:r>
          </w:p>
        </w:tc>
      </w:tr>
      <w:tr w:rsidR="00E970C5" w:rsidRPr="00E970C5" w:rsidTr="002349C0">
        <w:trPr>
          <w:trHeight w:val="262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Благоустройство прилегающей территории учреждений культуры</w:t>
            </w:r>
          </w:p>
        </w:tc>
        <w:tc>
          <w:tcPr>
            <w:tcW w:w="156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Отдел культуры 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150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112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130</w:t>
            </w:r>
          </w:p>
        </w:tc>
        <w:tc>
          <w:tcPr>
            <w:tcW w:w="1276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145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150</w:t>
            </w:r>
          </w:p>
        </w:tc>
      </w:tr>
      <w:tr w:rsidR="00E970C5" w:rsidRPr="00E970C5" w:rsidTr="002349C0">
        <w:trPr>
          <w:trHeight w:val="262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Установка охранно-пожарной сигнализации (ОПС)</w:t>
            </w:r>
          </w:p>
        </w:tc>
        <w:tc>
          <w:tcPr>
            <w:tcW w:w="156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Отдел культуры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200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250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300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240</w:t>
            </w:r>
          </w:p>
        </w:tc>
        <w:tc>
          <w:tcPr>
            <w:tcW w:w="1276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240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350</w:t>
            </w:r>
          </w:p>
        </w:tc>
      </w:tr>
      <w:tr w:rsidR="00E970C5" w:rsidRPr="00E970C5" w:rsidTr="002349C0">
        <w:trPr>
          <w:trHeight w:val="262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Развитие платных услуг в учреждениях культуры</w:t>
            </w:r>
          </w:p>
        </w:tc>
        <w:tc>
          <w:tcPr>
            <w:tcW w:w="156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Отдел культуры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250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320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350</w:t>
            </w:r>
          </w:p>
        </w:tc>
        <w:tc>
          <w:tcPr>
            <w:tcW w:w="1276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370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380</w:t>
            </w:r>
          </w:p>
        </w:tc>
      </w:tr>
      <w:tr w:rsidR="00E970C5" w:rsidRPr="00E970C5" w:rsidTr="002349C0">
        <w:trPr>
          <w:trHeight w:val="262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Грантовая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поддержка учреждений культуры</w:t>
            </w:r>
          </w:p>
        </w:tc>
        <w:tc>
          <w:tcPr>
            <w:tcW w:w="156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МК РТ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Отдел культуры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2015-</w:t>
            </w: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2020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300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450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500</w:t>
            </w:r>
          </w:p>
        </w:tc>
        <w:tc>
          <w:tcPr>
            <w:tcW w:w="1276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550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600</w:t>
            </w:r>
          </w:p>
        </w:tc>
      </w:tr>
      <w:tr w:rsidR="00E970C5" w:rsidRPr="00E970C5" w:rsidTr="002349C0">
        <w:trPr>
          <w:trHeight w:val="262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Итого:</w:t>
            </w:r>
          </w:p>
        </w:tc>
        <w:tc>
          <w:tcPr>
            <w:tcW w:w="156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12795,5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22528,0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8602,0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10620,0</w:t>
            </w:r>
          </w:p>
        </w:tc>
        <w:tc>
          <w:tcPr>
            <w:tcW w:w="1276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11285,0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7950,0</w:t>
            </w:r>
          </w:p>
        </w:tc>
      </w:tr>
    </w:tbl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70C5">
        <w:rPr>
          <w:rFonts w:ascii="Times New Roman" w:eastAsia="Calibri" w:hAnsi="Times New Roman" w:cs="Times New Roman"/>
          <w:b/>
          <w:sz w:val="28"/>
          <w:szCs w:val="28"/>
        </w:rPr>
        <w:t>9.Дальнейшее развитие межнационального культурного сотрудничества</w:t>
      </w:r>
      <w:r w:rsidRPr="00E970C5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и регулирование отношений с национально-культурными обществами и автономиями.</w:t>
      </w:r>
    </w:p>
    <w:p w:rsidR="00E970C5" w:rsidRPr="00E970C5" w:rsidRDefault="00E970C5" w:rsidP="00E970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901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5624"/>
        <w:gridCol w:w="1559"/>
        <w:gridCol w:w="992"/>
        <w:gridCol w:w="1134"/>
        <w:gridCol w:w="2127"/>
        <w:gridCol w:w="992"/>
        <w:gridCol w:w="992"/>
        <w:gridCol w:w="992"/>
        <w:gridCol w:w="993"/>
      </w:tblGrid>
      <w:tr w:rsidR="00E970C5" w:rsidRPr="00E970C5" w:rsidTr="002349C0">
        <w:tc>
          <w:tcPr>
            <w:tcW w:w="496" w:type="dxa"/>
            <w:vMerge w:val="restart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24" w:type="dxa"/>
            <w:vMerge w:val="restart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Сроки исполнения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(годы)</w:t>
            </w:r>
          </w:p>
        </w:tc>
        <w:tc>
          <w:tcPr>
            <w:tcW w:w="7230" w:type="dxa"/>
            <w:gridSpan w:val="6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Сумма затрат по годам (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т.р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E970C5" w:rsidRPr="00E970C5" w:rsidTr="002349C0">
        <w:tc>
          <w:tcPr>
            <w:tcW w:w="496" w:type="dxa"/>
            <w:vMerge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vMerge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2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E970C5" w:rsidRPr="00E970C5" w:rsidTr="002349C0">
        <w:tc>
          <w:tcPr>
            <w:tcW w:w="4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Участие  худ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оллективов и отдельных исполнителей в крупнейших республиканских, Международных и 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российских конкурсах: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Уяв</w:t>
            </w:r>
            <w:proofErr w:type="spellEnd"/>
            <w:proofErr w:type="gramStart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»-</w:t>
            </w:r>
            <w:proofErr w:type="spellStart"/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респ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. праздник чувашской культуры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</w:t>
            </w: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Каравон</w:t>
            </w:r>
            <w:proofErr w:type="spellEnd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»-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фестиваль русского фольклора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</w:t>
            </w: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Валда</w:t>
            </w:r>
            <w:proofErr w:type="spellEnd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шинясь</w:t>
            </w:r>
            <w:proofErr w:type="spellEnd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»-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респ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. праздник мордовской культуры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Питрау</w:t>
            </w:r>
            <w:proofErr w:type="spellEnd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»-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респ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праздник культуры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кряшен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</w:t>
            </w: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«Сабантуй</w:t>
            </w:r>
            <w:proofErr w:type="gramStart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»-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г.  Москва</w:t>
            </w:r>
          </w:p>
        </w:tc>
        <w:tc>
          <w:tcPr>
            <w:tcW w:w="155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 культуры,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РОО,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ОДМСТ 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br/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br/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2015-2020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2015, 2018</w:t>
            </w:r>
          </w:p>
        </w:tc>
        <w:tc>
          <w:tcPr>
            <w:tcW w:w="113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970C5" w:rsidRPr="00E970C5" w:rsidTr="002349C0">
        <w:tc>
          <w:tcPr>
            <w:tcW w:w="4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фестиваля колокольного звона и русской песни </w:t>
            </w: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«Алексеевские перезвоны»</w:t>
            </w:r>
          </w:p>
        </w:tc>
        <w:tc>
          <w:tcPr>
            <w:tcW w:w="155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РИК, отдел культуры, ОДМСТ, РОО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113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212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1000,0</w:t>
            </w:r>
          </w:p>
        </w:tc>
      </w:tr>
      <w:tr w:rsidR="00E970C5" w:rsidRPr="00E970C5" w:rsidTr="002349C0">
        <w:tc>
          <w:tcPr>
            <w:tcW w:w="4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районного праздника </w:t>
            </w: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«Родниковый рай»</w:t>
            </w:r>
          </w:p>
        </w:tc>
        <w:tc>
          <w:tcPr>
            <w:tcW w:w="155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РИК, отдел культуры, ОДМСТ, РОО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113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</w:tr>
      <w:tr w:rsidR="00E970C5" w:rsidRPr="00E970C5" w:rsidTr="002349C0">
        <w:tc>
          <w:tcPr>
            <w:tcW w:w="4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республиканском конкурсе татарских фольклорных коллективов </w:t>
            </w: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Түгә</w:t>
            </w:r>
            <w:proofErr w:type="gramStart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р</w:t>
            </w:r>
            <w:proofErr w:type="gramEnd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әк уен”</w:t>
            </w:r>
          </w:p>
        </w:tc>
        <w:tc>
          <w:tcPr>
            <w:tcW w:w="155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РОО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113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E970C5" w:rsidRPr="00E970C5" w:rsidTr="002349C0">
        <w:tc>
          <w:tcPr>
            <w:tcW w:w="4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республиканском этнокультурном фестивале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«Наш дом </w:t>
            </w:r>
            <w:proofErr w:type="gramStart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-Т</w:t>
            </w:r>
            <w:proofErr w:type="gramEnd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атарстан»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 культуры,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РОО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2015-2020</w:t>
            </w:r>
          </w:p>
        </w:tc>
        <w:tc>
          <w:tcPr>
            <w:tcW w:w="113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E970C5" w:rsidRPr="00E970C5" w:rsidTr="002349C0">
        <w:tc>
          <w:tcPr>
            <w:tcW w:w="4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 в Республиканском фестивале – конкурса исполнителей  на традиционных музыкальных инструментах </w:t>
            </w: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«Многозвучный Татарстан»</w:t>
            </w:r>
          </w:p>
        </w:tc>
        <w:tc>
          <w:tcPr>
            <w:tcW w:w="155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РОО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113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E970C5" w:rsidRPr="00E970C5" w:rsidTr="002349C0">
        <w:tc>
          <w:tcPr>
            <w:tcW w:w="4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республиканском смотр</w:t>
            </w:r>
            <w:proofErr w:type="gram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е-</w:t>
            </w:r>
            <w:proofErr w:type="gram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конкурсе хореографических и фольклорных коллективов по татарской народной пляске и этнографическому танцу </w:t>
            </w: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Шома</w:t>
            </w:r>
            <w:proofErr w:type="spellEnd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бас»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РОО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113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E970C5" w:rsidRPr="00E970C5" w:rsidTr="002349C0">
        <w:tc>
          <w:tcPr>
            <w:tcW w:w="4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 фестиваль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самодеятельных исполнителей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среди ветеранов </w:t>
            </w: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«Балкыш» («Сияние)</w:t>
            </w:r>
          </w:p>
        </w:tc>
        <w:tc>
          <w:tcPr>
            <w:tcW w:w="155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РИК, отдел культуры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113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E970C5" w:rsidRPr="00E970C5" w:rsidTr="002349C0">
        <w:tc>
          <w:tcPr>
            <w:tcW w:w="4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праздника, посвященного к 130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Дня рождения татарского поэта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Г.Тукая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«Мой печальный саз»</w:t>
            </w:r>
          </w:p>
        </w:tc>
        <w:tc>
          <w:tcPr>
            <w:tcW w:w="155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РИК, отдел культуры, ОДМСТ, РОО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970C5" w:rsidRPr="00E970C5" w:rsidTr="002349C0">
        <w:tc>
          <w:tcPr>
            <w:tcW w:w="4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220 лет со дня рождения русского писателя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И с каждой </w:t>
            </w:r>
            <w:r w:rsidRPr="00E970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t-RU"/>
              </w:rPr>
              <w:t>осенью</w:t>
            </w: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я расцветаю вновь”</w:t>
            </w:r>
          </w:p>
        </w:tc>
        <w:tc>
          <w:tcPr>
            <w:tcW w:w="155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РИК, отдел культуры, ОДМСТ, РОО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212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970C5" w:rsidRPr="00E970C5" w:rsidTr="002349C0">
        <w:tc>
          <w:tcPr>
            <w:tcW w:w="4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Встреча делегации РТ, стран СНГ и зарубежья в Алексеевском районе</w:t>
            </w:r>
          </w:p>
        </w:tc>
        <w:tc>
          <w:tcPr>
            <w:tcW w:w="155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РИК, отдел культуры, 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ОДМСТ, РОО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2015-2020</w:t>
            </w:r>
          </w:p>
        </w:tc>
        <w:tc>
          <w:tcPr>
            <w:tcW w:w="113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E970C5" w:rsidRPr="00E970C5" w:rsidTr="002349C0">
        <w:tc>
          <w:tcPr>
            <w:tcW w:w="4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Дней национальных культур в РДК: 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татарской</w:t>
            </w: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чувашской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- русской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- мордовской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культуры </w:t>
            </w:r>
            <w:proofErr w:type="spellStart"/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кряшен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РИК, отдел культуры, ОДМСТ, РОО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2015- 2020</w:t>
            </w:r>
          </w:p>
        </w:tc>
        <w:tc>
          <w:tcPr>
            <w:tcW w:w="113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970C5" w:rsidRPr="00E970C5" w:rsidTr="002349C0">
        <w:tc>
          <w:tcPr>
            <w:tcW w:w="4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 в </w:t>
            </w:r>
            <w:r w:rsidRPr="00E970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Республиканском конкурсе женской красоты, материнства и семьи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970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"</w:t>
            </w:r>
            <w:proofErr w:type="spellStart"/>
            <w:r w:rsidRPr="00E970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Нечкэбил</w:t>
            </w:r>
            <w:proofErr w:type="spellEnd"/>
            <w:r w:rsidRPr="00E970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"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РИК, отдел культуры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113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E970C5" w:rsidRPr="00E970C5" w:rsidTr="002349C0">
        <w:tc>
          <w:tcPr>
            <w:tcW w:w="4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Республиканском  конкурсе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Женщина года. Мужчина года: женский взгляд»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РИК, отдел культуры, ОДМСТ, РОО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113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970C5" w:rsidRPr="00E970C5" w:rsidTr="002349C0">
        <w:tc>
          <w:tcPr>
            <w:tcW w:w="4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районного и участие в республиканском конкурсе театральных коллективов </w:t>
            </w: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Иделькаем</w:t>
            </w:r>
            <w:proofErr w:type="spellEnd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 культуры, ОДМСТ, РОО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113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E970C5" w:rsidRPr="00E970C5" w:rsidTr="002349C0">
        <w:tc>
          <w:tcPr>
            <w:tcW w:w="4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Республиканском детско-юношеском фестивале национальных культур</w:t>
            </w:r>
          </w:p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«Радуга» - «Салават </w:t>
            </w:r>
            <w:proofErr w:type="spellStart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купере</w:t>
            </w:r>
            <w:proofErr w:type="spellEnd"/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ОДМСТ, РОО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113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E970C5" w:rsidRPr="00E970C5" w:rsidTr="002349C0">
        <w:tc>
          <w:tcPr>
            <w:tcW w:w="496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1159,0</w:t>
            </w:r>
          </w:p>
        </w:tc>
        <w:tc>
          <w:tcPr>
            <w:tcW w:w="2127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1215,0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1302,0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1522,0</w:t>
            </w:r>
          </w:p>
        </w:tc>
        <w:tc>
          <w:tcPr>
            <w:tcW w:w="992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:rsidR="00E970C5" w:rsidRPr="00E970C5" w:rsidRDefault="00E970C5" w:rsidP="00E97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3019,0</w:t>
            </w:r>
          </w:p>
        </w:tc>
      </w:tr>
    </w:tbl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</w:pPr>
      <w:r w:rsidRPr="00E970C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10 </w:t>
      </w:r>
      <w:r w:rsidRPr="00E970C5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  <w:t>. Подготовка кадров и повышение квалификации работников культуры и искусства, социальная поддержка работников муниципальных учреждений культуры</w:t>
      </w:r>
    </w:p>
    <w:p w:rsidR="00E970C5" w:rsidRPr="00E970C5" w:rsidRDefault="00E970C5" w:rsidP="00E970C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378"/>
        <w:gridCol w:w="1985"/>
        <w:gridCol w:w="1134"/>
        <w:gridCol w:w="992"/>
        <w:gridCol w:w="851"/>
        <w:gridCol w:w="992"/>
        <w:gridCol w:w="850"/>
        <w:gridCol w:w="993"/>
        <w:gridCol w:w="993"/>
      </w:tblGrid>
      <w:tr w:rsidR="00E970C5" w:rsidRPr="00E970C5" w:rsidTr="002349C0">
        <w:trPr>
          <w:trHeight w:val="772"/>
        </w:trPr>
        <w:tc>
          <w:tcPr>
            <w:tcW w:w="710" w:type="dxa"/>
            <w:vMerge w:val="restart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 п./</w:t>
            </w: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</w:t>
            </w:r>
            <w:proofErr w:type="gramEnd"/>
          </w:p>
        </w:tc>
        <w:tc>
          <w:tcPr>
            <w:tcW w:w="6378" w:type="dxa"/>
            <w:vMerge w:val="restart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Ответственные исполнители</w:t>
            </w:r>
          </w:p>
        </w:tc>
        <w:tc>
          <w:tcPr>
            <w:tcW w:w="1134" w:type="dxa"/>
            <w:vMerge w:val="restart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Срок исполнения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(годы)</w:t>
            </w:r>
          </w:p>
        </w:tc>
        <w:tc>
          <w:tcPr>
            <w:tcW w:w="5671" w:type="dxa"/>
            <w:gridSpan w:val="6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 xml:space="preserve">Сумма затрат по годам 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(тыс. рублей)</w:t>
            </w:r>
          </w:p>
        </w:tc>
      </w:tr>
      <w:tr w:rsidR="00E970C5" w:rsidRPr="00E970C5" w:rsidTr="002349C0">
        <w:trPr>
          <w:trHeight w:val="435"/>
        </w:trPr>
        <w:tc>
          <w:tcPr>
            <w:tcW w:w="710" w:type="dxa"/>
            <w:vMerge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378" w:type="dxa"/>
            <w:vMerge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vMerge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Merge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2015</w:t>
            </w:r>
          </w:p>
        </w:tc>
        <w:tc>
          <w:tcPr>
            <w:tcW w:w="851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2016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2017</w:t>
            </w:r>
          </w:p>
        </w:tc>
        <w:tc>
          <w:tcPr>
            <w:tcW w:w="85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2018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2019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2020</w:t>
            </w:r>
          </w:p>
        </w:tc>
      </w:tr>
      <w:tr w:rsidR="00E970C5" w:rsidRPr="00E970C5" w:rsidTr="002349C0">
        <w:trPr>
          <w:trHeight w:val="435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Повышение уровня заработной платы работникам учреждений культуры, </w:t>
            </w: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согласно</w:t>
            </w:r>
            <w:proofErr w:type="gram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принятой Программы поэтапного совершенствования системы оплаты труда в муниципальных учреждениях культуры на 2012-2018 годы.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(Дорожная карта)</w:t>
            </w:r>
          </w:p>
        </w:tc>
        <w:tc>
          <w:tcPr>
            <w:tcW w:w="1985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Отдел культуры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МБУ «РДК»,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МБУ «ЦБС». МБУ «Музей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р.к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.»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20015-2020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22,9</w:t>
            </w:r>
          </w:p>
        </w:tc>
        <w:tc>
          <w:tcPr>
            <w:tcW w:w="851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29,3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36,9</w:t>
            </w:r>
          </w:p>
        </w:tc>
        <w:tc>
          <w:tcPr>
            <w:tcW w:w="85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45,9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48,3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50,7</w:t>
            </w:r>
          </w:p>
        </w:tc>
      </w:tr>
      <w:tr w:rsidR="00E970C5" w:rsidRPr="00E970C5" w:rsidTr="002349C0">
        <w:trPr>
          <w:trHeight w:val="817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2 </w:t>
            </w: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tabs>
                <w:tab w:val="left" w:pos="495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Мониторинг потребности в специалистах всех уровней, формирование на специалистов заявок  и плана приёма в учебные заведения культуры и искусства, в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т.ч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. по целевым направлениям.</w:t>
            </w:r>
          </w:p>
        </w:tc>
        <w:tc>
          <w:tcPr>
            <w:tcW w:w="1985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Отдел культуры, 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МБУ «РДК», МБУ «ЦБС», МБУ «Музей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р.к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.» 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851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85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10,5</w:t>
            </w:r>
          </w:p>
        </w:tc>
      </w:tr>
      <w:tr w:rsidR="00E970C5" w:rsidRPr="00E970C5" w:rsidTr="002349C0">
        <w:trPr>
          <w:trHeight w:val="553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Подготовка социального заказа на целевую подготовку специалистов в высших и средних специальных учебных заведениях.</w:t>
            </w:r>
          </w:p>
        </w:tc>
        <w:tc>
          <w:tcPr>
            <w:tcW w:w="1985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Отдел культуры,  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МБУ «РДК», МБУ «ЦБС», МБУ «Музей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р.к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.»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2015-2020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851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4,5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85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5,5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6,5</w:t>
            </w:r>
          </w:p>
        </w:tc>
      </w:tr>
      <w:tr w:rsidR="00E970C5" w:rsidRPr="00E970C5" w:rsidTr="002349C0">
        <w:trPr>
          <w:trHeight w:val="262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4</w:t>
            </w: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Участие в ярмарках выпускников в высших и средних специальных учебных заведениях культуры и искусства.</w:t>
            </w:r>
          </w:p>
        </w:tc>
        <w:tc>
          <w:tcPr>
            <w:tcW w:w="1985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Отдел культуры,  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МБУ «РДК», МБУ «ЦБС», МБУ «Музей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р.к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.»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851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85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25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35</w:t>
            </w:r>
          </w:p>
        </w:tc>
      </w:tr>
      <w:tr w:rsidR="00E970C5" w:rsidRPr="00E970C5" w:rsidTr="002349C0">
        <w:trPr>
          <w:trHeight w:val="262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Повышение квалификации и профессиональной переподготовки руководителей и специалистов учреждений культуры в соответствии с планом института дополнительного профессионального образования Министерства культуры Республики Татарстан</w:t>
            </w: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Отдел культуры,  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МБУ «РДК», МБУ «ЦБС», МБУ «Музей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р.к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.»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100</w:t>
            </w:r>
          </w:p>
        </w:tc>
        <w:tc>
          <w:tcPr>
            <w:tcW w:w="851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120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130</w:t>
            </w:r>
          </w:p>
        </w:tc>
        <w:tc>
          <w:tcPr>
            <w:tcW w:w="85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145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150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160</w:t>
            </w:r>
          </w:p>
        </w:tc>
      </w:tr>
      <w:tr w:rsidR="00E970C5" w:rsidRPr="00E970C5" w:rsidTr="002349C0">
        <w:trPr>
          <w:trHeight w:val="262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Мероприятия, посвященные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профориентационной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работе среди выпускников школ, повышению квалификации путём обмена опытом  (практикумы, семинары, показательные мероприятия, методические проверки и т.п.).</w:t>
            </w:r>
          </w:p>
        </w:tc>
        <w:tc>
          <w:tcPr>
            <w:tcW w:w="1985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Отдел культуры,  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МБУ «РДК», МБУ «ЦБС», МБУ «Музей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р.к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.»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851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25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85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35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45</w:t>
            </w:r>
          </w:p>
        </w:tc>
      </w:tr>
      <w:tr w:rsidR="00E970C5" w:rsidRPr="00E970C5" w:rsidTr="002349C0">
        <w:trPr>
          <w:trHeight w:val="262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Представление работников культуры к присвоению почётных званий, к награждению Почетными грамотами и другими почетными наградами, </w:t>
            </w: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согласно</w:t>
            </w:r>
            <w:proofErr w:type="gram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наградного законодательства.</w:t>
            </w:r>
          </w:p>
        </w:tc>
        <w:tc>
          <w:tcPr>
            <w:tcW w:w="1985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Отдел культуры,  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МБУ «РДК», МБУ «ЦБС», МБУ «Музей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р.к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.»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2015-2020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40</w:t>
            </w:r>
          </w:p>
        </w:tc>
        <w:tc>
          <w:tcPr>
            <w:tcW w:w="851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45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48</w:t>
            </w:r>
          </w:p>
        </w:tc>
        <w:tc>
          <w:tcPr>
            <w:tcW w:w="85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55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60</w:t>
            </w:r>
          </w:p>
        </w:tc>
      </w:tr>
      <w:tr w:rsidR="00E970C5" w:rsidRPr="00E970C5" w:rsidTr="002349C0">
        <w:trPr>
          <w:trHeight w:val="262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Поощрение юбиляров, победителей грантов, руководителей, занявших призовые места в республиканских смотра</w:t>
            </w:r>
            <w:proofErr w:type="gram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х-</w:t>
            </w:r>
            <w:proofErr w:type="gram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конкурсах, фестивалях </w:t>
            </w: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и т.п. мероприятиях.</w:t>
            </w:r>
          </w:p>
        </w:tc>
        <w:tc>
          <w:tcPr>
            <w:tcW w:w="1985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 xml:space="preserve">Отдел культуры,  </w:t>
            </w:r>
          </w:p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МБУ «РДК», </w:t>
            </w: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 xml:space="preserve">МБУ «ЦБС», МБУ «Музей </w:t>
            </w:r>
            <w:proofErr w:type="spellStart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р.к</w:t>
            </w:r>
            <w:proofErr w:type="spellEnd"/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.»</w:t>
            </w: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2015-2020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100</w:t>
            </w:r>
          </w:p>
        </w:tc>
        <w:tc>
          <w:tcPr>
            <w:tcW w:w="851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125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135</w:t>
            </w:r>
          </w:p>
        </w:tc>
        <w:tc>
          <w:tcPr>
            <w:tcW w:w="85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145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155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165</w:t>
            </w:r>
          </w:p>
        </w:tc>
      </w:tr>
      <w:tr w:rsidR="00E970C5" w:rsidRPr="00E970C5" w:rsidTr="002349C0">
        <w:trPr>
          <w:trHeight w:val="262"/>
        </w:trPr>
        <w:tc>
          <w:tcPr>
            <w:tcW w:w="71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378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Итого:</w:t>
            </w:r>
          </w:p>
        </w:tc>
        <w:tc>
          <w:tcPr>
            <w:tcW w:w="1985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301,9</w:t>
            </w:r>
          </w:p>
        </w:tc>
        <w:tc>
          <w:tcPr>
            <w:tcW w:w="851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369,8</w:t>
            </w:r>
          </w:p>
        </w:tc>
        <w:tc>
          <w:tcPr>
            <w:tcW w:w="992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410,9</w:t>
            </w:r>
          </w:p>
        </w:tc>
        <w:tc>
          <w:tcPr>
            <w:tcW w:w="850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458,4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494,3</w:t>
            </w:r>
          </w:p>
        </w:tc>
        <w:tc>
          <w:tcPr>
            <w:tcW w:w="993" w:type="dxa"/>
          </w:tcPr>
          <w:p w:rsidR="00E970C5" w:rsidRPr="00E970C5" w:rsidRDefault="00E970C5" w:rsidP="00E970C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970C5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532,7</w:t>
            </w:r>
          </w:p>
        </w:tc>
      </w:tr>
    </w:tbl>
    <w:p w:rsidR="00E970C5" w:rsidRPr="00E970C5" w:rsidRDefault="00E970C5" w:rsidP="00E970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970C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</w:t>
      </w:r>
    </w:p>
    <w:p w:rsidR="00EA4040" w:rsidRDefault="00EA4040"/>
    <w:sectPr w:rsidR="00EA4040" w:rsidSect="00E970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tTimesE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58976D6"/>
    <w:multiLevelType w:val="hybridMultilevel"/>
    <w:tmpl w:val="92042D9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0AD83F78"/>
    <w:multiLevelType w:val="hybridMultilevel"/>
    <w:tmpl w:val="1C7C2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25807"/>
    <w:multiLevelType w:val="hybridMultilevel"/>
    <w:tmpl w:val="9C527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053B90"/>
    <w:multiLevelType w:val="hybridMultilevel"/>
    <w:tmpl w:val="7514E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A0090"/>
    <w:multiLevelType w:val="hybridMultilevel"/>
    <w:tmpl w:val="81229B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070056D"/>
    <w:multiLevelType w:val="hybridMultilevel"/>
    <w:tmpl w:val="BCB27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26F23"/>
    <w:multiLevelType w:val="hybridMultilevel"/>
    <w:tmpl w:val="DCD0A14C"/>
    <w:lvl w:ilvl="0" w:tplc="0419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2">
    <w:nsid w:val="3C32014D"/>
    <w:multiLevelType w:val="hybridMultilevel"/>
    <w:tmpl w:val="68EE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D1973"/>
    <w:multiLevelType w:val="hybridMultilevel"/>
    <w:tmpl w:val="0FD82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64F8B"/>
    <w:multiLevelType w:val="hybridMultilevel"/>
    <w:tmpl w:val="7D245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36F37"/>
    <w:multiLevelType w:val="hybridMultilevel"/>
    <w:tmpl w:val="A698A7B2"/>
    <w:lvl w:ilvl="0" w:tplc="0419000D">
      <w:start w:val="1"/>
      <w:numFmt w:val="bullet"/>
      <w:lvlText w:val=""/>
      <w:lvlJc w:val="left"/>
      <w:pPr>
        <w:ind w:left="2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6">
    <w:nsid w:val="74AB0824"/>
    <w:multiLevelType w:val="hybridMultilevel"/>
    <w:tmpl w:val="13560AC4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16"/>
  </w:num>
  <w:num w:numId="11">
    <w:abstractNumId w:val="13"/>
  </w:num>
  <w:num w:numId="12">
    <w:abstractNumId w:val="15"/>
  </w:num>
  <w:num w:numId="13">
    <w:abstractNumId w:val="11"/>
  </w:num>
  <w:num w:numId="14">
    <w:abstractNumId w:val="14"/>
  </w:num>
  <w:num w:numId="15">
    <w:abstractNumId w:val="6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C5"/>
    <w:rsid w:val="00E970C5"/>
    <w:rsid w:val="00EA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70C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970C5"/>
    <w:pPr>
      <w:keepNext/>
      <w:spacing w:after="0" w:line="360" w:lineRule="auto"/>
      <w:ind w:left="-5740" w:hanging="1442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E970C5"/>
    <w:pPr>
      <w:keepNext/>
      <w:spacing w:after="0" w:line="240" w:lineRule="auto"/>
      <w:jc w:val="center"/>
      <w:outlineLvl w:val="2"/>
    </w:pPr>
    <w:rPr>
      <w:rFonts w:ascii="TatTimesETF" w:eastAsia="Times New Roman" w:hAnsi="TatTimesETF" w:cs="Times New Roman"/>
      <w:sz w:val="24"/>
      <w:szCs w:val="20"/>
      <w:lang w:val="ar-S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0C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970C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E970C5"/>
    <w:rPr>
      <w:rFonts w:ascii="TatTimesETF" w:eastAsia="Times New Roman" w:hAnsi="TatTimesETF" w:cs="Times New Roman"/>
      <w:sz w:val="24"/>
      <w:szCs w:val="20"/>
      <w:lang w:val="ar-SA" w:eastAsia="x-none"/>
    </w:rPr>
  </w:style>
  <w:style w:type="numbering" w:customStyle="1" w:styleId="11">
    <w:name w:val="Нет списка1"/>
    <w:next w:val="a2"/>
    <w:semiHidden/>
    <w:rsid w:val="00E970C5"/>
  </w:style>
  <w:style w:type="character" w:customStyle="1" w:styleId="Absatz-Standardschriftart">
    <w:name w:val="Absatz-Standardschriftart"/>
    <w:rsid w:val="00E970C5"/>
  </w:style>
  <w:style w:type="character" w:customStyle="1" w:styleId="WW-Absatz-Standardschriftart">
    <w:name w:val="WW-Absatz-Standardschriftart"/>
    <w:rsid w:val="00E970C5"/>
  </w:style>
  <w:style w:type="character" w:customStyle="1" w:styleId="RTFNum21">
    <w:name w:val="RTF_Num 2 1"/>
    <w:rsid w:val="00E970C5"/>
    <w:rPr>
      <w:rFonts w:ascii="Symbol" w:hAnsi="Symbol" w:cs="Symbol"/>
    </w:rPr>
  </w:style>
  <w:style w:type="character" w:customStyle="1" w:styleId="WW8Num1z0">
    <w:name w:val="WW8Num1z0"/>
    <w:rsid w:val="00E970C5"/>
    <w:rPr>
      <w:sz w:val="24"/>
    </w:rPr>
  </w:style>
  <w:style w:type="character" w:customStyle="1" w:styleId="a3">
    <w:name w:val="Маркеры списка"/>
    <w:rsid w:val="00E970C5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E970C5"/>
  </w:style>
  <w:style w:type="paragraph" w:customStyle="1" w:styleId="a5">
    <w:name w:val="Заголовок"/>
    <w:basedOn w:val="a"/>
    <w:next w:val="a6"/>
    <w:rsid w:val="00E970C5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6">
    <w:name w:val="Body Text"/>
    <w:basedOn w:val="a"/>
    <w:link w:val="a7"/>
    <w:rsid w:val="00E970C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E970C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8">
    <w:name w:val="List"/>
    <w:basedOn w:val="a6"/>
    <w:rsid w:val="00E970C5"/>
  </w:style>
  <w:style w:type="paragraph" w:styleId="a9">
    <w:name w:val="caption"/>
    <w:basedOn w:val="a"/>
    <w:qFormat/>
    <w:rsid w:val="00E970C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E970C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1">
    <w:name w:val="WW8Num1z1"/>
    <w:rsid w:val="00E970C5"/>
    <w:rPr>
      <w:rFonts w:ascii="OpenSymbol" w:hAnsi="OpenSymbol" w:cs="OpenSymbol"/>
    </w:rPr>
  </w:style>
  <w:style w:type="character" w:customStyle="1" w:styleId="WW8Num2z0">
    <w:name w:val="WW8Num2z0"/>
    <w:rsid w:val="00E970C5"/>
    <w:rPr>
      <w:rFonts w:ascii="Symbol" w:hAnsi="Symbol" w:cs="OpenSymbol"/>
    </w:rPr>
  </w:style>
  <w:style w:type="character" w:customStyle="1" w:styleId="WW8Num2z1">
    <w:name w:val="WW8Num2z1"/>
    <w:rsid w:val="00E970C5"/>
    <w:rPr>
      <w:rFonts w:ascii="OpenSymbol" w:hAnsi="OpenSymbol" w:cs="OpenSymbol"/>
    </w:rPr>
  </w:style>
  <w:style w:type="character" w:customStyle="1" w:styleId="WW8Num3z0">
    <w:name w:val="WW8Num3z0"/>
    <w:rsid w:val="00E970C5"/>
    <w:rPr>
      <w:rFonts w:ascii="Symbol" w:hAnsi="Symbol" w:cs="OpenSymbol"/>
    </w:rPr>
  </w:style>
  <w:style w:type="character" w:customStyle="1" w:styleId="WW8Num3z1">
    <w:name w:val="WW8Num3z1"/>
    <w:rsid w:val="00E970C5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E970C5"/>
  </w:style>
  <w:style w:type="character" w:customStyle="1" w:styleId="WW8Num4z0">
    <w:name w:val="WW8Num4z0"/>
    <w:rsid w:val="00E970C5"/>
    <w:rPr>
      <w:rFonts w:ascii="Symbol" w:hAnsi="Symbol" w:cs="OpenSymbol"/>
    </w:rPr>
  </w:style>
  <w:style w:type="character" w:customStyle="1" w:styleId="WW8Num4z1">
    <w:name w:val="WW8Num4z1"/>
    <w:rsid w:val="00E970C5"/>
    <w:rPr>
      <w:rFonts w:ascii="OpenSymbol" w:hAnsi="OpenSymbol" w:cs="OpenSymbol"/>
    </w:rPr>
  </w:style>
  <w:style w:type="paragraph" w:customStyle="1" w:styleId="13">
    <w:name w:val="Название1"/>
    <w:basedOn w:val="a"/>
    <w:rsid w:val="00E970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/>
    </w:rPr>
  </w:style>
  <w:style w:type="paragraph" w:styleId="aa">
    <w:name w:val="Body Text Indent"/>
    <w:basedOn w:val="a"/>
    <w:link w:val="ab"/>
    <w:rsid w:val="00E970C5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Lucida Sans Unicode" w:hAnsi="Times New Roman" w:cs="Times New Roman"/>
      <w:kern w:val="1"/>
      <w:sz w:val="28"/>
      <w:szCs w:val="28"/>
      <w:lang/>
    </w:rPr>
  </w:style>
  <w:style w:type="character" w:customStyle="1" w:styleId="ab">
    <w:name w:val="Основной текст с отступом Знак"/>
    <w:basedOn w:val="a0"/>
    <w:link w:val="aa"/>
    <w:rsid w:val="00E970C5"/>
    <w:rPr>
      <w:rFonts w:ascii="Times New Roman" w:eastAsia="Lucida Sans Unicode" w:hAnsi="Times New Roman" w:cs="Times New Roman"/>
      <w:kern w:val="1"/>
      <w:sz w:val="28"/>
      <w:szCs w:val="28"/>
      <w:lang/>
    </w:rPr>
  </w:style>
  <w:style w:type="paragraph" w:customStyle="1" w:styleId="ac">
    <w:name w:val="Содержимое таблицы"/>
    <w:basedOn w:val="a"/>
    <w:rsid w:val="00E970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ad">
    <w:name w:val="Заголовок таблицы"/>
    <w:basedOn w:val="ac"/>
    <w:rsid w:val="00E970C5"/>
    <w:pPr>
      <w:jc w:val="center"/>
    </w:pPr>
    <w:rPr>
      <w:b/>
      <w:bCs/>
    </w:rPr>
  </w:style>
  <w:style w:type="paragraph" w:styleId="ae">
    <w:name w:val="Balloon Text"/>
    <w:basedOn w:val="a"/>
    <w:link w:val="af"/>
    <w:rsid w:val="00E970C5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/>
    </w:rPr>
  </w:style>
  <w:style w:type="character" w:customStyle="1" w:styleId="af">
    <w:name w:val="Текст выноски Знак"/>
    <w:basedOn w:val="a0"/>
    <w:link w:val="ae"/>
    <w:rsid w:val="00E970C5"/>
    <w:rPr>
      <w:rFonts w:ascii="Tahoma" w:eastAsia="Lucida Sans Unicode" w:hAnsi="Tahoma" w:cs="Tahoma"/>
      <w:kern w:val="1"/>
      <w:sz w:val="16"/>
      <w:szCs w:val="16"/>
      <w:lang/>
    </w:rPr>
  </w:style>
  <w:style w:type="paragraph" w:styleId="af0">
    <w:name w:val="header"/>
    <w:basedOn w:val="a"/>
    <w:link w:val="af1"/>
    <w:rsid w:val="00E970C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af1">
    <w:name w:val="Верхний колонтитул Знак"/>
    <w:basedOn w:val="a0"/>
    <w:link w:val="af0"/>
    <w:rsid w:val="00E970C5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af2">
    <w:name w:val="footer"/>
    <w:basedOn w:val="a"/>
    <w:link w:val="af3"/>
    <w:rsid w:val="00E970C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af3">
    <w:name w:val="Нижний колонтитул Знак"/>
    <w:basedOn w:val="a0"/>
    <w:link w:val="af2"/>
    <w:rsid w:val="00E970C5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table" w:styleId="af4">
    <w:name w:val="Table Grid"/>
    <w:basedOn w:val="a1"/>
    <w:uiPriority w:val="59"/>
    <w:rsid w:val="00E970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uiPriority w:val="99"/>
    <w:rsid w:val="00E970C5"/>
    <w:rPr>
      <w:rFonts w:ascii="Times New Roman" w:hAnsi="Times New Roman" w:cs="Times New Roman" w:hint="default"/>
      <w:sz w:val="26"/>
    </w:rPr>
  </w:style>
  <w:style w:type="table" w:customStyle="1" w:styleId="14">
    <w:name w:val="Сетка таблицы1"/>
    <w:basedOn w:val="a1"/>
    <w:next w:val="af4"/>
    <w:uiPriority w:val="59"/>
    <w:rsid w:val="00E970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4"/>
    <w:uiPriority w:val="59"/>
    <w:rsid w:val="00E970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4"/>
    <w:uiPriority w:val="59"/>
    <w:rsid w:val="00E970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70C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970C5"/>
    <w:pPr>
      <w:keepNext/>
      <w:spacing w:after="0" w:line="360" w:lineRule="auto"/>
      <w:ind w:left="-5740" w:hanging="1442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E970C5"/>
    <w:pPr>
      <w:keepNext/>
      <w:spacing w:after="0" w:line="240" w:lineRule="auto"/>
      <w:jc w:val="center"/>
      <w:outlineLvl w:val="2"/>
    </w:pPr>
    <w:rPr>
      <w:rFonts w:ascii="TatTimesETF" w:eastAsia="Times New Roman" w:hAnsi="TatTimesETF" w:cs="Times New Roman"/>
      <w:sz w:val="24"/>
      <w:szCs w:val="20"/>
      <w:lang w:val="ar-S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0C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970C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E970C5"/>
    <w:rPr>
      <w:rFonts w:ascii="TatTimesETF" w:eastAsia="Times New Roman" w:hAnsi="TatTimesETF" w:cs="Times New Roman"/>
      <w:sz w:val="24"/>
      <w:szCs w:val="20"/>
      <w:lang w:val="ar-SA" w:eastAsia="x-none"/>
    </w:rPr>
  </w:style>
  <w:style w:type="numbering" w:customStyle="1" w:styleId="11">
    <w:name w:val="Нет списка1"/>
    <w:next w:val="a2"/>
    <w:semiHidden/>
    <w:rsid w:val="00E970C5"/>
  </w:style>
  <w:style w:type="character" w:customStyle="1" w:styleId="Absatz-Standardschriftart">
    <w:name w:val="Absatz-Standardschriftart"/>
    <w:rsid w:val="00E970C5"/>
  </w:style>
  <w:style w:type="character" w:customStyle="1" w:styleId="WW-Absatz-Standardschriftart">
    <w:name w:val="WW-Absatz-Standardschriftart"/>
    <w:rsid w:val="00E970C5"/>
  </w:style>
  <w:style w:type="character" w:customStyle="1" w:styleId="RTFNum21">
    <w:name w:val="RTF_Num 2 1"/>
    <w:rsid w:val="00E970C5"/>
    <w:rPr>
      <w:rFonts w:ascii="Symbol" w:hAnsi="Symbol" w:cs="Symbol"/>
    </w:rPr>
  </w:style>
  <w:style w:type="character" w:customStyle="1" w:styleId="WW8Num1z0">
    <w:name w:val="WW8Num1z0"/>
    <w:rsid w:val="00E970C5"/>
    <w:rPr>
      <w:sz w:val="24"/>
    </w:rPr>
  </w:style>
  <w:style w:type="character" w:customStyle="1" w:styleId="a3">
    <w:name w:val="Маркеры списка"/>
    <w:rsid w:val="00E970C5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E970C5"/>
  </w:style>
  <w:style w:type="paragraph" w:customStyle="1" w:styleId="a5">
    <w:name w:val="Заголовок"/>
    <w:basedOn w:val="a"/>
    <w:next w:val="a6"/>
    <w:rsid w:val="00E970C5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6">
    <w:name w:val="Body Text"/>
    <w:basedOn w:val="a"/>
    <w:link w:val="a7"/>
    <w:rsid w:val="00E970C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E970C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8">
    <w:name w:val="List"/>
    <w:basedOn w:val="a6"/>
    <w:rsid w:val="00E970C5"/>
  </w:style>
  <w:style w:type="paragraph" w:styleId="a9">
    <w:name w:val="caption"/>
    <w:basedOn w:val="a"/>
    <w:qFormat/>
    <w:rsid w:val="00E970C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E970C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1">
    <w:name w:val="WW8Num1z1"/>
    <w:rsid w:val="00E970C5"/>
    <w:rPr>
      <w:rFonts w:ascii="OpenSymbol" w:hAnsi="OpenSymbol" w:cs="OpenSymbol"/>
    </w:rPr>
  </w:style>
  <w:style w:type="character" w:customStyle="1" w:styleId="WW8Num2z0">
    <w:name w:val="WW8Num2z0"/>
    <w:rsid w:val="00E970C5"/>
    <w:rPr>
      <w:rFonts w:ascii="Symbol" w:hAnsi="Symbol" w:cs="OpenSymbol"/>
    </w:rPr>
  </w:style>
  <w:style w:type="character" w:customStyle="1" w:styleId="WW8Num2z1">
    <w:name w:val="WW8Num2z1"/>
    <w:rsid w:val="00E970C5"/>
    <w:rPr>
      <w:rFonts w:ascii="OpenSymbol" w:hAnsi="OpenSymbol" w:cs="OpenSymbol"/>
    </w:rPr>
  </w:style>
  <w:style w:type="character" w:customStyle="1" w:styleId="WW8Num3z0">
    <w:name w:val="WW8Num3z0"/>
    <w:rsid w:val="00E970C5"/>
    <w:rPr>
      <w:rFonts w:ascii="Symbol" w:hAnsi="Symbol" w:cs="OpenSymbol"/>
    </w:rPr>
  </w:style>
  <w:style w:type="character" w:customStyle="1" w:styleId="WW8Num3z1">
    <w:name w:val="WW8Num3z1"/>
    <w:rsid w:val="00E970C5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E970C5"/>
  </w:style>
  <w:style w:type="character" w:customStyle="1" w:styleId="WW8Num4z0">
    <w:name w:val="WW8Num4z0"/>
    <w:rsid w:val="00E970C5"/>
    <w:rPr>
      <w:rFonts w:ascii="Symbol" w:hAnsi="Symbol" w:cs="OpenSymbol"/>
    </w:rPr>
  </w:style>
  <w:style w:type="character" w:customStyle="1" w:styleId="WW8Num4z1">
    <w:name w:val="WW8Num4z1"/>
    <w:rsid w:val="00E970C5"/>
    <w:rPr>
      <w:rFonts w:ascii="OpenSymbol" w:hAnsi="OpenSymbol" w:cs="OpenSymbol"/>
    </w:rPr>
  </w:style>
  <w:style w:type="paragraph" w:customStyle="1" w:styleId="13">
    <w:name w:val="Название1"/>
    <w:basedOn w:val="a"/>
    <w:rsid w:val="00E970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/>
    </w:rPr>
  </w:style>
  <w:style w:type="paragraph" w:styleId="aa">
    <w:name w:val="Body Text Indent"/>
    <w:basedOn w:val="a"/>
    <w:link w:val="ab"/>
    <w:rsid w:val="00E970C5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Lucida Sans Unicode" w:hAnsi="Times New Roman" w:cs="Times New Roman"/>
      <w:kern w:val="1"/>
      <w:sz w:val="28"/>
      <w:szCs w:val="28"/>
      <w:lang/>
    </w:rPr>
  </w:style>
  <w:style w:type="character" w:customStyle="1" w:styleId="ab">
    <w:name w:val="Основной текст с отступом Знак"/>
    <w:basedOn w:val="a0"/>
    <w:link w:val="aa"/>
    <w:rsid w:val="00E970C5"/>
    <w:rPr>
      <w:rFonts w:ascii="Times New Roman" w:eastAsia="Lucida Sans Unicode" w:hAnsi="Times New Roman" w:cs="Times New Roman"/>
      <w:kern w:val="1"/>
      <w:sz w:val="28"/>
      <w:szCs w:val="28"/>
      <w:lang/>
    </w:rPr>
  </w:style>
  <w:style w:type="paragraph" w:customStyle="1" w:styleId="ac">
    <w:name w:val="Содержимое таблицы"/>
    <w:basedOn w:val="a"/>
    <w:rsid w:val="00E970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ad">
    <w:name w:val="Заголовок таблицы"/>
    <w:basedOn w:val="ac"/>
    <w:rsid w:val="00E970C5"/>
    <w:pPr>
      <w:jc w:val="center"/>
    </w:pPr>
    <w:rPr>
      <w:b/>
      <w:bCs/>
    </w:rPr>
  </w:style>
  <w:style w:type="paragraph" w:styleId="ae">
    <w:name w:val="Balloon Text"/>
    <w:basedOn w:val="a"/>
    <w:link w:val="af"/>
    <w:rsid w:val="00E970C5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/>
    </w:rPr>
  </w:style>
  <w:style w:type="character" w:customStyle="1" w:styleId="af">
    <w:name w:val="Текст выноски Знак"/>
    <w:basedOn w:val="a0"/>
    <w:link w:val="ae"/>
    <w:rsid w:val="00E970C5"/>
    <w:rPr>
      <w:rFonts w:ascii="Tahoma" w:eastAsia="Lucida Sans Unicode" w:hAnsi="Tahoma" w:cs="Tahoma"/>
      <w:kern w:val="1"/>
      <w:sz w:val="16"/>
      <w:szCs w:val="16"/>
      <w:lang/>
    </w:rPr>
  </w:style>
  <w:style w:type="paragraph" w:styleId="af0">
    <w:name w:val="header"/>
    <w:basedOn w:val="a"/>
    <w:link w:val="af1"/>
    <w:rsid w:val="00E970C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af1">
    <w:name w:val="Верхний колонтитул Знак"/>
    <w:basedOn w:val="a0"/>
    <w:link w:val="af0"/>
    <w:rsid w:val="00E970C5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af2">
    <w:name w:val="footer"/>
    <w:basedOn w:val="a"/>
    <w:link w:val="af3"/>
    <w:rsid w:val="00E970C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af3">
    <w:name w:val="Нижний колонтитул Знак"/>
    <w:basedOn w:val="a0"/>
    <w:link w:val="af2"/>
    <w:rsid w:val="00E970C5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table" w:styleId="af4">
    <w:name w:val="Table Grid"/>
    <w:basedOn w:val="a1"/>
    <w:uiPriority w:val="59"/>
    <w:rsid w:val="00E970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uiPriority w:val="99"/>
    <w:rsid w:val="00E970C5"/>
    <w:rPr>
      <w:rFonts w:ascii="Times New Roman" w:hAnsi="Times New Roman" w:cs="Times New Roman" w:hint="default"/>
      <w:sz w:val="26"/>
    </w:rPr>
  </w:style>
  <w:style w:type="table" w:customStyle="1" w:styleId="14">
    <w:name w:val="Сетка таблицы1"/>
    <w:basedOn w:val="a1"/>
    <w:next w:val="af4"/>
    <w:uiPriority w:val="59"/>
    <w:rsid w:val="00E970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4"/>
    <w:uiPriority w:val="59"/>
    <w:rsid w:val="00E970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4"/>
    <w:uiPriority w:val="59"/>
    <w:rsid w:val="00E970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2019-02-22T07:28:00Z</dcterms:created>
  <dcterms:modified xsi:type="dcterms:W3CDTF">2019-02-22T07:30:00Z</dcterms:modified>
</cp:coreProperties>
</file>